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596D8" w14:textId="55B8C41F" w:rsidR="00DF2F53" w:rsidRDefault="00DF2F53" w:rsidP="00DF2F53">
      <w:pPr>
        <w:jc w:val="center"/>
      </w:pPr>
      <w:r>
        <w:t>Arkansas Waterways Commission Meeting Minutes</w:t>
      </w:r>
    </w:p>
    <w:p w14:paraId="7AA46E48" w14:textId="1C01510E" w:rsidR="00DF2F53" w:rsidRDefault="00DF2F53" w:rsidP="00DF2F53">
      <w:pPr>
        <w:jc w:val="center"/>
      </w:pPr>
      <w:r>
        <w:t>Regular Commission Meeting, Quarter 2</w:t>
      </w:r>
    </w:p>
    <w:p w14:paraId="05D6E40B" w14:textId="17AAD628" w:rsidR="00DF2F53" w:rsidRDefault="00DF2F53" w:rsidP="00DF2F53">
      <w:pPr>
        <w:jc w:val="center"/>
      </w:pPr>
      <w:r>
        <w:t>10 A.M.     June 18</w:t>
      </w:r>
      <w:r w:rsidRPr="00DF2F53">
        <w:rPr>
          <w:vertAlign w:val="superscript"/>
        </w:rPr>
        <w:t>th</w:t>
      </w:r>
      <w:r>
        <w:t>, 2026</w:t>
      </w:r>
    </w:p>
    <w:p w14:paraId="19C7E758" w14:textId="77777777" w:rsidR="00DF2F53" w:rsidRDefault="00DF2F53" w:rsidP="00DF2F53">
      <w:pPr>
        <w:jc w:val="center"/>
      </w:pPr>
    </w:p>
    <w:p w14:paraId="7ADB98DF" w14:textId="2069ED5D" w:rsidR="00DF2F53" w:rsidRDefault="00DF2F53" w:rsidP="00DF2F53">
      <w:pPr>
        <w:jc w:val="center"/>
      </w:pPr>
      <w:r>
        <w:t>Arkansas Waterways Commission Office</w:t>
      </w:r>
    </w:p>
    <w:p w14:paraId="6721EE12" w14:textId="48E191D7" w:rsidR="00DF2F53" w:rsidRDefault="00DF2F53" w:rsidP="00DF2F53">
      <w:pPr>
        <w:jc w:val="center"/>
      </w:pPr>
      <w:r>
        <w:t xml:space="preserve">1 Commerce Way, Little Rock, AR 72202 </w:t>
      </w:r>
    </w:p>
    <w:p w14:paraId="1C4F2F4D" w14:textId="0C278854" w:rsidR="00DF2F53" w:rsidRDefault="00DF2F53" w:rsidP="00DF2F53">
      <w:pPr>
        <w:jc w:val="center"/>
      </w:pPr>
      <w:r>
        <w:t>ACOM Riverview Conference Room 203</w:t>
      </w:r>
    </w:p>
    <w:p w14:paraId="677925A2" w14:textId="77777777" w:rsidR="00DF2F53" w:rsidRDefault="00DF2F53" w:rsidP="00DF2F53">
      <w:pPr>
        <w:jc w:val="center"/>
      </w:pPr>
    </w:p>
    <w:p w14:paraId="4548B429" w14:textId="6B6150B1" w:rsidR="00DF2F53" w:rsidRDefault="00DF2F53" w:rsidP="00DF2F53">
      <w:r>
        <w:rPr>
          <w:b/>
          <w:bCs/>
        </w:rPr>
        <w:t xml:space="preserve">Commissioners’ Present: </w:t>
      </w:r>
      <w:r>
        <w:t xml:space="preserve">(3) In-Person: J. Edwards, M. Lowe, M. Shell; (1) Online: R. </w:t>
      </w:r>
      <w:proofErr w:type="spellStart"/>
      <w:r>
        <w:t>Chokhani</w:t>
      </w:r>
      <w:proofErr w:type="spellEnd"/>
    </w:p>
    <w:p w14:paraId="1B2F1F86" w14:textId="49DF3925" w:rsidR="00DF2F53" w:rsidRDefault="00DF2F53" w:rsidP="00DF2F53">
      <w:r w:rsidRPr="00DF2F53">
        <w:rPr>
          <w:b/>
          <w:bCs/>
        </w:rPr>
        <w:t>Ouachita River Commissioner:</w:t>
      </w:r>
      <w:r>
        <w:t xml:space="preserve"> Vacant</w:t>
      </w:r>
    </w:p>
    <w:p w14:paraId="031C8B4D" w14:textId="162AD0AD" w:rsidR="00DF2F53" w:rsidRDefault="00DF2F53" w:rsidP="00DF2F53">
      <w:r>
        <w:rPr>
          <w:b/>
          <w:bCs/>
        </w:rPr>
        <w:t xml:space="preserve">Staff Present: </w:t>
      </w:r>
      <w:r>
        <w:t>(2) J. Bailey and C. Murphy</w:t>
      </w:r>
    </w:p>
    <w:p w14:paraId="6795CBBE" w14:textId="2602BB08" w:rsidR="00DF2F53" w:rsidRDefault="00DF2F53" w:rsidP="00DF2F53">
      <w:r>
        <w:rPr>
          <w:b/>
          <w:bCs/>
        </w:rPr>
        <w:t xml:space="preserve">Commissioners Absent: </w:t>
      </w:r>
      <w:r>
        <w:t>(2) Clint Gaston and Phyllis Harden</w:t>
      </w:r>
    </w:p>
    <w:p w14:paraId="62AAA950" w14:textId="1DC8A551" w:rsidR="00DF2F53" w:rsidRDefault="00DF2F53" w:rsidP="00DF2F53">
      <w:r>
        <w:rPr>
          <w:b/>
          <w:bCs/>
        </w:rPr>
        <w:t xml:space="preserve">Guests Present: </w:t>
      </w:r>
      <w:r>
        <w:t xml:space="preserve">Bryan Day, Felicia Wall, Jodi Pryor, Dr. Don Bradley, Tate Wentz, Nathan Scdoro, Luke Woolman, Larry Combs, Josh Childress, Josh Hendricks, Chris Bader, Mike Pohlman, Allen Evans, Colby White, Harjo Bekki, Josh McClintock, Parker McClellan, Hayden E. Brown, Chad Dorsey, Jay Townsend, Payton Dhooge, Bruce Lambert, and Colonel Allard. </w:t>
      </w:r>
    </w:p>
    <w:p w14:paraId="425C5A34" w14:textId="659A321F" w:rsidR="00DF2F53" w:rsidRDefault="00DF2F53" w:rsidP="00DF2F53">
      <w:pPr>
        <w:rPr>
          <w:b/>
          <w:bCs/>
        </w:rPr>
      </w:pPr>
      <w:r>
        <w:rPr>
          <w:b/>
          <w:bCs/>
        </w:rPr>
        <w:t>Call To Order</w:t>
      </w:r>
    </w:p>
    <w:p w14:paraId="792383DB" w14:textId="2D6D1D29" w:rsidR="00DF2F53" w:rsidRDefault="00DF2F53" w:rsidP="00DF2F53">
      <w:r>
        <w:t>Chairman Edwards called the meeting to order at 10:01 A.M.</w:t>
      </w:r>
    </w:p>
    <w:p w14:paraId="1AF575B8" w14:textId="58382BC2" w:rsidR="00DF2F53" w:rsidRDefault="00DF2F53" w:rsidP="00DF2F53">
      <w:pPr>
        <w:rPr>
          <w:b/>
          <w:bCs/>
        </w:rPr>
      </w:pPr>
      <w:r>
        <w:rPr>
          <w:b/>
          <w:bCs/>
        </w:rPr>
        <w:t xml:space="preserve">Quorum </w:t>
      </w:r>
    </w:p>
    <w:p w14:paraId="061CF29B" w14:textId="6FDA2E53" w:rsidR="00DF2F53" w:rsidRDefault="00DF2F53" w:rsidP="00DF2F53">
      <w:r>
        <w:t xml:space="preserve">Carsyn Murphy provided roll call, and quorum was established. </w:t>
      </w:r>
    </w:p>
    <w:p w14:paraId="6FDADE38" w14:textId="36ACEBEE" w:rsidR="00DF2F53" w:rsidRDefault="00DF2F53" w:rsidP="00DF2F53">
      <w:pPr>
        <w:rPr>
          <w:b/>
          <w:bCs/>
        </w:rPr>
      </w:pPr>
      <w:r>
        <w:rPr>
          <w:b/>
          <w:bCs/>
        </w:rPr>
        <w:t>Approval of Minutes</w:t>
      </w:r>
    </w:p>
    <w:p w14:paraId="17F63C4A" w14:textId="3EA1123D" w:rsidR="00DF2F53" w:rsidRDefault="00DF2F53" w:rsidP="00DF2F53">
      <w:r>
        <w:t>Chairman Edwards asked for a motion to approve the March 13</w:t>
      </w:r>
      <w:r w:rsidRPr="00DF2F53">
        <w:rPr>
          <w:vertAlign w:val="superscript"/>
        </w:rPr>
        <w:t>th</w:t>
      </w:r>
      <w:r>
        <w:t xml:space="preserve">, 2025, meeting minutes. Commissioner Lowe made a motion to approve the minutes, and Commissioner Shell seconded the motion. The minutes were approved. </w:t>
      </w:r>
    </w:p>
    <w:p w14:paraId="3BC60FD2" w14:textId="067D9E93" w:rsidR="00DF2F53" w:rsidRDefault="00DF2F53" w:rsidP="00DF2F53">
      <w:pPr>
        <w:rPr>
          <w:b/>
          <w:bCs/>
        </w:rPr>
      </w:pPr>
      <w:r>
        <w:rPr>
          <w:b/>
          <w:bCs/>
        </w:rPr>
        <w:t>Financial Report</w:t>
      </w:r>
    </w:p>
    <w:p w14:paraId="56674CA4" w14:textId="1570E9C6" w:rsidR="00DF2F53" w:rsidRDefault="00DF2F53" w:rsidP="00DF2F53">
      <w:r>
        <w:lastRenderedPageBreak/>
        <w:t xml:space="preserve">Carsyn Murphy presented the financial analysis report on the agency budget, expenditures, and grant funds. The financial report showed that in comparison with FY2025 administrative expenditures decreased by 1% with grants increasing by 1%. No questions were raised during this report. </w:t>
      </w:r>
    </w:p>
    <w:p w14:paraId="4EBC5F21" w14:textId="54FE7310" w:rsidR="00DF2F53" w:rsidRDefault="00DF2F53" w:rsidP="00DF2F53">
      <w:pPr>
        <w:rPr>
          <w:b/>
          <w:bCs/>
        </w:rPr>
      </w:pPr>
      <w:r>
        <w:rPr>
          <w:b/>
          <w:bCs/>
        </w:rPr>
        <w:t>Director’s Report</w:t>
      </w:r>
    </w:p>
    <w:p w14:paraId="16ECC404" w14:textId="7F9CC988" w:rsidR="00DF2F53" w:rsidRDefault="00DF2F53" w:rsidP="00DF2F53">
      <w:r>
        <w:t xml:space="preserve">Director Bailey reviewed activities since the March Q1 Commission meeting. He attended meetings for Inland Rivers, Ports &amp; Terminals, Southwest Arkansas Development Authority, Red River Navigation, MKARNS Coalition, USACE Little Rock District, and Metro Little Rock Alliance. Director Bailey also met with and toured Bruce Oakley, Inc. He also took this time to announce that Carsyn Murphy has taken another position within the Department of Commerce, and he will begin the hiring process for a new Administrative Coordinator. </w:t>
      </w:r>
    </w:p>
    <w:p w14:paraId="0E7C6A8F" w14:textId="35E86D10" w:rsidR="00DF2F53" w:rsidRDefault="00DF2F53" w:rsidP="00DF2F53">
      <w:pPr>
        <w:rPr>
          <w:b/>
          <w:bCs/>
        </w:rPr>
      </w:pPr>
      <w:r w:rsidRPr="00DF2F53">
        <w:rPr>
          <w:b/>
          <w:bCs/>
        </w:rPr>
        <w:t>Red River Navigation Study</w:t>
      </w:r>
    </w:p>
    <w:p w14:paraId="4FC5A9B1" w14:textId="1BCD6C65" w:rsidR="00DF2F53" w:rsidRDefault="00DF2F53" w:rsidP="00DF2F53">
      <w:r>
        <w:t xml:space="preserve">Tate Wentz from the Arkansas Department of Agriculture and the Chief of Water and Conservation provided an update on the Red River Navigation Study. </w:t>
      </w:r>
      <w:r w:rsidR="00571078">
        <w:t xml:space="preserve">He highlighted </w:t>
      </w:r>
      <w:r w:rsidR="002F6B3F">
        <w:t xml:space="preserve">a $3.1 million feasibility study funded by Louisiana and Arkansas, </w:t>
      </w:r>
      <w:r w:rsidR="00655052">
        <w:t>with preliminary</w:t>
      </w:r>
      <w:r w:rsidR="002F6B3F">
        <w:t xml:space="preserve"> cost estimates</w:t>
      </w:r>
      <w:r w:rsidR="00655052">
        <w:t xml:space="preserve"> of $3.4 billion for Plan A and $4.5 billion for Plan B. The study </w:t>
      </w:r>
      <w:r w:rsidR="00E32C75">
        <w:t>recommends extending navigation to Fulton due to better intermodal connections</w:t>
      </w:r>
      <w:r w:rsidR="005F28D2">
        <w:t xml:space="preserve"> and comprehensive benefits</w:t>
      </w:r>
      <w:r w:rsidR="009D5A57">
        <w:t xml:space="preserve">. </w:t>
      </w:r>
      <w:r w:rsidR="00527098">
        <w:t>He noted that they are</w:t>
      </w:r>
      <w:r w:rsidR="00716900">
        <w:t xml:space="preserve"> nearing </w:t>
      </w:r>
      <w:r w:rsidR="009D72C8">
        <w:t xml:space="preserve">the </w:t>
      </w:r>
      <w:r w:rsidR="00716900">
        <w:t xml:space="preserve">completion of phase one before </w:t>
      </w:r>
      <w:r w:rsidR="00367B2F">
        <w:t xml:space="preserve">another group takes over the end of the project. </w:t>
      </w:r>
    </w:p>
    <w:p w14:paraId="1CBFB6AB" w14:textId="0CF59619" w:rsidR="00423713" w:rsidRDefault="006E2D7F" w:rsidP="00DF2F53">
      <w:pPr>
        <w:rPr>
          <w:b/>
          <w:bCs/>
        </w:rPr>
      </w:pPr>
      <w:r>
        <w:rPr>
          <w:b/>
          <w:bCs/>
        </w:rPr>
        <w:t>Grant Recipient Updates</w:t>
      </w:r>
    </w:p>
    <w:p w14:paraId="0ACC933F" w14:textId="36E3C795" w:rsidR="0076750C" w:rsidRDefault="00A57AC1" w:rsidP="0076750C">
      <w:pPr>
        <w:pStyle w:val="ListParagraph"/>
        <w:numPr>
          <w:ilvl w:val="0"/>
          <w:numId w:val="1"/>
        </w:numPr>
        <w:rPr>
          <w:b/>
          <w:bCs/>
        </w:rPr>
      </w:pPr>
      <w:r w:rsidRPr="00EC4CB2">
        <w:rPr>
          <w:b/>
          <w:bCs/>
        </w:rPr>
        <w:t>Little Rock Port Authority</w:t>
      </w:r>
    </w:p>
    <w:p w14:paraId="4AB54C1A" w14:textId="312A7D69" w:rsidR="00EC4CB2" w:rsidRDefault="00932D85" w:rsidP="00EC4CB2">
      <w:pPr>
        <w:pStyle w:val="ListParagraph"/>
      </w:pPr>
      <w:r>
        <w:t xml:space="preserve">Bryan Day presented the </w:t>
      </w:r>
      <w:r w:rsidR="00A0046C">
        <w:t>grant update</w:t>
      </w:r>
      <w:r w:rsidR="00076582">
        <w:t xml:space="preserve"> on behalf of the Little Rock Port Authority</w:t>
      </w:r>
      <w:r w:rsidR="00A0046C">
        <w:t xml:space="preserve">. </w:t>
      </w:r>
      <w:r w:rsidR="00EF6DD3">
        <w:t xml:space="preserve">LRPA was </w:t>
      </w:r>
      <w:r w:rsidR="00B738BB">
        <w:t xml:space="preserve">awarded the </w:t>
      </w:r>
      <w:r w:rsidR="005233E8">
        <w:t>grant to do three things</w:t>
      </w:r>
      <w:r w:rsidR="00E30B36">
        <w:t xml:space="preserve">: purchase lid handlers, </w:t>
      </w:r>
      <w:r w:rsidR="00AC4A6F">
        <w:t xml:space="preserve">purchase </w:t>
      </w:r>
      <w:r w:rsidR="009821E2">
        <w:t>floating</w:t>
      </w:r>
      <w:r w:rsidR="00AC4A6F">
        <w:t xml:space="preserve"> barges</w:t>
      </w:r>
      <w:r w:rsidR="00E30B36">
        <w:t xml:space="preserve">, and complete safety improvements at the port. </w:t>
      </w:r>
      <w:r w:rsidR="00430CBD">
        <w:t>He reported that</w:t>
      </w:r>
      <w:r w:rsidR="0079006E">
        <w:t xml:space="preserve"> the lid handlers are now in </w:t>
      </w:r>
      <w:r w:rsidR="00816309">
        <w:t>use and</w:t>
      </w:r>
      <w:r w:rsidR="00E94415">
        <w:t xml:space="preserve"> have improved safety and effectiveness while eliminating manpower. </w:t>
      </w:r>
      <w:r w:rsidR="001579D4">
        <w:t>The floating barges have not been placed in the water yet, but they are working towards</w:t>
      </w:r>
      <w:r w:rsidR="00117A2D">
        <w:t xml:space="preserve"> placement</w:t>
      </w:r>
      <w:r w:rsidR="00DE1560">
        <w:t xml:space="preserve">. </w:t>
      </w:r>
      <w:r w:rsidR="00733C9D">
        <w:t>Safety</w:t>
      </w:r>
      <w:r w:rsidR="00DA7CBB">
        <w:t xml:space="preserve"> improvements are currently underway to protect employees while on </w:t>
      </w:r>
      <w:r w:rsidR="00733C9D">
        <w:t xml:space="preserve">the docks. </w:t>
      </w:r>
    </w:p>
    <w:p w14:paraId="2BA423F8" w14:textId="21747990" w:rsidR="00B537BA" w:rsidRPr="00A1421C" w:rsidRDefault="0022115F" w:rsidP="00B537BA">
      <w:pPr>
        <w:pStyle w:val="ListParagraph"/>
        <w:numPr>
          <w:ilvl w:val="0"/>
          <w:numId w:val="1"/>
        </w:numPr>
      </w:pPr>
      <w:r>
        <w:rPr>
          <w:b/>
          <w:bCs/>
        </w:rPr>
        <w:t xml:space="preserve">Osceola </w:t>
      </w:r>
      <w:r w:rsidR="00A1421C">
        <w:rPr>
          <w:b/>
          <w:bCs/>
        </w:rPr>
        <w:t>Port Authority</w:t>
      </w:r>
    </w:p>
    <w:p w14:paraId="1791C74F" w14:textId="51C323A7" w:rsidR="00A1421C" w:rsidRDefault="00000322" w:rsidP="00A1421C">
      <w:pPr>
        <w:pStyle w:val="ListParagraph"/>
      </w:pPr>
      <w:r>
        <w:t xml:space="preserve">Presenter unable to attend. </w:t>
      </w:r>
    </w:p>
    <w:p w14:paraId="3A9618B9" w14:textId="210159D1" w:rsidR="006E6B2F" w:rsidRPr="006F7E35" w:rsidRDefault="006E6B2F" w:rsidP="006E6B2F">
      <w:pPr>
        <w:pStyle w:val="ListParagraph"/>
        <w:numPr>
          <w:ilvl w:val="0"/>
          <w:numId w:val="1"/>
        </w:numPr>
      </w:pPr>
      <w:r>
        <w:rPr>
          <w:b/>
          <w:bCs/>
        </w:rPr>
        <w:t xml:space="preserve">Central Arkansas Intermodal </w:t>
      </w:r>
      <w:r w:rsidR="006F7E35">
        <w:rPr>
          <w:b/>
          <w:bCs/>
        </w:rPr>
        <w:t>Authority</w:t>
      </w:r>
    </w:p>
    <w:p w14:paraId="54791D9F" w14:textId="767EF550" w:rsidR="006F7E35" w:rsidRDefault="00CB37F1" w:rsidP="006F7E35">
      <w:pPr>
        <w:pStyle w:val="ListParagraph"/>
      </w:pPr>
      <w:r>
        <w:t xml:space="preserve">Dr. Don Bradley </w:t>
      </w:r>
      <w:r w:rsidR="00957FF3">
        <w:t>III presented on behalf of the Central Arkansas Intermodal Authority</w:t>
      </w:r>
      <w:r w:rsidR="0078275E">
        <w:t xml:space="preserve">. </w:t>
      </w:r>
      <w:r w:rsidR="00150595">
        <w:t>The awar</w:t>
      </w:r>
      <w:r w:rsidR="009460B0">
        <w:t>d</w:t>
      </w:r>
      <w:r w:rsidR="00150595">
        <w:t>ed grant funds</w:t>
      </w:r>
      <w:r w:rsidR="003060C3">
        <w:t xml:space="preserve"> </w:t>
      </w:r>
      <w:r w:rsidR="005C3C6C">
        <w:t>are</w:t>
      </w:r>
      <w:r w:rsidR="003060C3">
        <w:t xml:space="preserve"> going towards </w:t>
      </w:r>
      <w:r w:rsidR="00DC4B52">
        <w:t>the process of</w:t>
      </w:r>
      <w:r w:rsidR="003546B0">
        <w:t xml:space="preserve"> road improvements</w:t>
      </w:r>
      <w:r w:rsidR="00EA13A6">
        <w:t xml:space="preserve">. Dr. Bradley reported </w:t>
      </w:r>
      <w:r w:rsidR="00FD16D9">
        <w:t>completion of the following:</w:t>
      </w:r>
      <w:r w:rsidR="009460B0">
        <w:t xml:space="preserve"> wetlands delineation</w:t>
      </w:r>
      <w:r w:rsidR="00E86AEE">
        <w:t>, cultural resources investigation, preliminary design</w:t>
      </w:r>
      <w:r w:rsidR="00625B67">
        <w:t xml:space="preserve">, </w:t>
      </w:r>
      <w:r w:rsidR="00FD16D9">
        <w:t xml:space="preserve">USACE </w:t>
      </w:r>
      <w:r w:rsidR="00625B67">
        <w:t xml:space="preserve">permitting, </w:t>
      </w:r>
      <w:r w:rsidR="003546B0">
        <w:t xml:space="preserve">port entrance </w:t>
      </w:r>
      <w:r w:rsidR="003546B0">
        <w:lastRenderedPageBreak/>
        <w:t xml:space="preserve">improvements, </w:t>
      </w:r>
      <w:r w:rsidR="00D11D5E">
        <w:t xml:space="preserve">and </w:t>
      </w:r>
      <w:r w:rsidR="00270FE7">
        <w:t>coordination with Levee District</w:t>
      </w:r>
      <w:r w:rsidR="00D11D5E">
        <w:t>s</w:t>
      </w:r>
      <w:r w:rsidR="00270FE7">
        <w:t xml:space="preserve"> for </w:t>
      </w:r>
      <w:r w:rsidR="003546B0">
        <w:t>certifications and accreditation</w:t>
      </w:r>
      <w:r w:rsidR="00270FE7">
        <w:t>.</w:t>
      </w:r>
      <w:r w:rsidR="004965DE">
        <w:t xml:space="preserve"> </w:t>
      </w:r>
      <w:r w:rsidR="00245B70">
        <w:t>R</w:t>
      </w:r>
      <w:r w:rsidR="00076582">
        <w:t>oadway entrance co</w:t>
      </w:r>
      <w:r w:rsidR="007D2E12">
        <w:t>nstruction</w:t>
      </w:r>
      <w:r w:rsidR="00076582">
        <w:t xml:space="preserve"> is in progress </w:t>
      </w:r>
      <w:r w:rsidR="00245B70">
        <w:t xml:space="preserve">and nearing completion </w:t>
      </w:r>
      <w:r w:rsidR="000D213C">
        <w:t xml:space="preserve">with several </w:t>
      </w:r>
      <w:r w:rsidR="00B260C5">
        <w:t>planning grants submitted to f</w:t>
      </w:r>
      <w:r w:rsidR="00EE5C98">
        <w:t>u</w:t>
      </w:r>
      <w:r w:rsidR="00B260C5">
        <w:t>nd the remaining</w:t>
      </w:r>
      <w:r w:rsidR="00EE5C98">
        <w:t xml:space="preserve"> </w:t>
      </w:r>
      <w:r w:rsidR="000D5FCF">
        <w:t>designs and evaluations.</w:t>
      </w:r>
    </w:p>
    <w:p w14:paraId="5B3AA591" w14:textId="572F1AAD" w:rsidR="002361A2" w:rsidRPr="00EC6BBC" w:rsidRDefault="002361A2" w:rsidP="002361A2">
      <w:pPr>
        <w:pStyle w:val="ListParagraph"/>
        <w:numPr>
          <w:ilvl w:val="0"/>
          <w:numId w:val="1"/>
        </w:numPr>
      </w:pPr>
      <w:r>
        <w:rPr>
          <w:b/>
          <w:bCs/>
        </w:rPr>
        <w:t>Chicot</w:t>
      </w:r>
      <w:r w:rsidR="00B02EF8">
        <w:rPr>
          <w:b/>
          <w:bCs/>
        </w:rPr>
        <w:t>-Desha</w:t>
      </w:r>
      <w:r w:rsidR="00EC6BBC">
        <w:rPr>
          <w:b/>
          <w:bCs/>
        </w:rPr>
        <w:t xml:space="preserve"> Port Authority </w:t>
      </w:r>
    </w:p>
    <w:p w14:paraId="5A080706" w14:textId="5F394C24" w:rsidR="00EC6BBC" w:rsidRDefault="00AC23B7" w:rsidP="00EC6BBC">
      <w:pPr>
        <w:pStyle w:val="ListParagraph"/>
      </w:pPr>
      <w:r>
        <w:t xml:space="preserve">Allen Evans presented the update on behalf of </w:t>
      </w:r>
      <w:r w:rsidR="00165C3C">
        <w:t>the Chicot-Desha Port Authority</w:t>
      </w:r>
      <w:r w:rsidR="00EA2999">
        <w:t>’s grant project</w:t>
      </w:r>
      <w:r w:rsidR="005F1B72">
        <w:t>s</w:t>
      </w:r>
      <w:r w:rsidR="00165C3C">
        <w:t xml:space="preserve">. </w:t>
      </w:r>
      <w:r w:rsidR="00680B12">
        <w:t xml:space="preserve">He </w:t>
      </w:r>
      <w:r w:rsidR="006008C3">
        <w:t>s</w:t>
      </w:r>
      <w:r w:rsidR="008E37E3">
        <w:t>hared</w:t>
      </w:r>
      <w:r w:rsidR="00680B12">
        <w:t xml:space="preserve"> that the grant money was used to </w:t>
      </w:r>
      <w:r w:rsidR="00165C3C">
        <w:t>modernize and re</w:t>
      </w:r>
      <w:r w:rsidR="004861C2">
        <w:t xml:space="preserve">habilitate their </w:t>
      </w:r>
      <w:r w:rsidR="009F7EC0">
        <w:t>old</w:t>
      </w:r>
      <w:r w:rsidR="00EA2999">
        <w:t xml:space="preserve"> </w:t>
      </w:r>
      <w:r w:rsidR="009F7EC0">
        <w:t>scale</w:t>
      </w:r>
      <w:r w:rsidR="007D4448">
        <w:t>s</w:t>
      </w:r>
      <w:r w:rsidR="009F7EC0">
        <w:t xml:space="preserve"> and</w:t>
      </w:r>
      <w:r w:rsidR="004861C2">
        <w:t xml:space="preserve"> </w:t>
      </w:r>
      <w:r w:rsidR="001539F1">
        <w:t xml:space="preserve">to </w:t>
      </w:r>
      <w:r w:rsidR="008E37E3">
        <w:t>build</w:t>
      </w:r>
      <w:r w:rsidR="004861C2">
        <w:t xml:space="preserve"> a </w:t>
      </w:r>
      <w:r w:rsidR="009F7EC0">
        <w:t>new</w:t>
      </w:r>
      <w:r w:rsidR="004861C2">
        <w:t xml:space="preserve"> </w:t>
      </w:r>
      <w:r w:rsidR="009F7EC0">
        <w:t xml:space="preserve">scale </w:t>
      </w:r>
      <w:r w:rsidR="004861C2">
        <w:t xml:space="preserve">house. </w:t>
      </w:r>
      <w:r w:rsidR="005F1B72">
        <w:t>He reported that they</w:t>
      </w:r>
      <w:r w:rsidR="00601758">
        <w:t xml:space="preserve"> are currently waiting on the new scale </w:t>
      </w:r>
      <w:r w:rsidR="00B94080">
        <w:t xml:space="preserve">that will be located on their access road going into slack water harbor. </w:t>
      </w:r>
    </w:p>
    <w:p w14:paraId="44D7C2AC" w14:textId="3AB34F82" w:rsidR="00624FAA" w:rsidRPr="00EC6BBC" w:rsidRDefault="00DF63D6" w:rsidP="00DF63D6">
      <w:pPr>
        <w:pStyle w:val="ListParagraph"/>
        <w:numPr>
          <w:ilvl w:val="0"/>
          <w:numId w:val="1"/>
        </w:numPr>
      </w:pPr>
      <w:r>
        <w:rPr>
          <w:b/>
          <w:bCs/>
        </w:rPr>
        <w:t xml:space="preserve">City of Fort Smith Port Authority </w:t>
      </w:r>
    </w:p>
    <w:p w14:paraId="3F4334A6" w14:textId="65ADEA6C" w:rsidR="00733C9D" w:rsidRDefault="00695A5E" w:rsidP="00EC4CB2">
      <w:pPr>
        <w:pStyle w:val="ListParagraph"/>
      </w:pPr>
      <w:r>
        <w:t>Larry Combs provided the grant update for the</w:t>
      </w:r>
      <w:r w:rsidR="008546A0">
        <w:t xml:space="preserve"> City of Fort Smith Port Authority. </w:t>
      </w:r>
      <w:r w:rsidR="002936CC">
        <w:t>He reported that the grant money was used to</w:t>
      </w:r>
      <w:r w:rsidR="006C6547">
        <w:t xml:space="preserve"> finish</w:t>
      </w:r>
      <w:r w:rsidR="00AF726B">
        <w:t xml:space="preserve"> the</w:t>
      </w:r>
      <w:r w:rsidR="006C6547">
        <w:t xml:space="preserve"> build</w:t>
      </w:r>
      <w:r w:rsidR="00AF726B">
        <w:t xml:space="preserve"> of</w:t>
      </w:r>
      <w:r w:rsidR="006C6547">
        <w:t xml:space="preserve"> </w:t>
      </w:r>
      <w:r w:rsidR="006B7633">
        <w:t>warehouse #4</w:t>
      </w:r>
      <w:r w:rsidR="000C2891">
        <w:t xml:space="preserve">, paint </w:t>
      </w:r>
      <w:r w:rsidR="003317EF">
        <w:t>“Fort Smith Port Authority” on a nearby silo to infor</w:t>
      </w:r>
      <w:r w:rsidR="00D97EDC">
        <w:t>m truckers of the port</w:t>
      </w:r>
      <w:r w:rsidR="006B7633">
        <w:t>’s</w:t>
      </w:r>
      <w:r w:rsidR="00D97EDC">
        <w:t xml:space="preserve"> location</w:t>
      </w:r>
      <w:r w:rsidR="000C2891">
        <w:t xml:space="preserve">, </w:t>
      </w:r>
      <w:r w:rsidR="00AF726B">
        <w:t xml:space="preserve">and to </w:t>
      </w:r>
      <w:r w:rsidR="00B25AF8">
        <w:t xml:space="preserve">build </w:t>
      </w:r>
      <w:r w:rsidR="00AF726B">
        <w:t xml:space="preserve">the new </w:t>
      </w:r>
      <w:r w:rsidR="00B25AF8">
        <w:t>warehouse #5</w:t>
      </w:r>
      <w:r w:rsidR="006B7633">
        <w:t xml:space="preserve">. </w:t>
      </w:r>
      <w:r w:rsidR="002B486B">
        <w:t xml:space="preserve">All three projects were completed in 2025. </w:t>
      </w:r>
    </w:p>
    <w:p w14:paraId="2A370774" w14:textId="5E2B60C3" w:rsidR="00EF4BF4" w:rsidRDefault="00EF4BF4" w:rsidP="00EF4BF4">
      <w:pPr>
        <w:rPr>
          <w:b/>
          <w:bCs/>
        </w:rPr>
      </w:pPr>
      <w:r w:rsidRPr="00EF4BF4">
        <w:rPr>
          <w:b/>
          <w:bCs/>
        </w:rPr>
        <w:t>USACE, Little Rock District Projects Report</w:t>
      </w:r>
    </w:p>
    <w:p w14:paraId="4F8DDD6C" w14:textId="363B9EDB" w:rsidR="00EF4BF4" w:rsidRDefault="009F5BC9" w:rsidP="00EF4BF4">
      <w:r>
        <w:t xml:space="preserve">Josh Hendricks of </w:t>
      </w:r>
      <w:r w:rsidR="00A470BD">
        <w:t xml:space="preserve">the USACE presented the report regarding the projects in the Little Rock District. </w:t>
      </w:r>
      <w:r w:rsidR="00707F30">
        <w:t xml:space="preserve">He </w:t>
      </w:r>
      <w:r w:rsidR="000952C5">
        <w:t>discussed the</w:t>
      </w:r>
      <w:r w:rsidR="007003E4">
        <w:t xml:space="preserve"> Three Rivers project stating that </w:t>
      </w:r>
      <w:r w:rsidR="000952C5">
        <w:t>it is</w:t>
      </w:r>
      <w:r w:rsidR="007003E4">
        <w:t xml:space="preserve"> substantially complete with the </w:t>
      </w:r>
      <w:r w:rsidR="000B1BE2">
        <w:t>ribbon cutting scheduled for August 12</w:t>
      </w:r>
      <w:r w:rsidR="000B1BE2" w:rsidRPr="000B1BE2">
        <w:rPr>
          <w:vertAlign w:val="superscript"/>
        </w:rPr>
        <w:t>th</w:t>
      </w:r>
      <w:r w:rsidR="000B1BE2">
        <w:t xml:space="preserve">. </w:t>
      </w:r>
      <w:r w:rsidR="009D576F">
        <w:t>He informed the comm</w:t>
      </w:r>
      <w:r w:rsidR="00267662">
        <w:t xml:space="preserve">ission that they have started working on the </w:t>
      </w:r>
      <w:r w:rsidR="000D5499">
        <w:t>110-foot</w:t>
      </w:r>
      <w:r w:rsidR="00267662">
        <w:t xml:space="preserve"> stop wall conversions at locks </w:t>
      </w:r>
      <w:r w:rsidR="003052EF">
        <w:t>7 through 13</w:t>
      </w:r>
      <w:r w:rsidR="00EC0B85">
        <w:t xml:space="preserve"> and </w:t>
      </w:r>
      <w:r w:rsidR="000952C5">
        <w:t xml:space="preserve">expect </w:t>
      </w:r>
      <w:r w:rsidR="00EC0B85">
        <w:t>those to be completed this year</w:t>
      </w:r>
      <w:r w:rsidR="00CC0089">
        <w:t xml:space="preserve">. He shared that locks 2 and 5 are under design and are </w:t>
      </w:r>
      <w:r w:rsidR="00705A44">
        <w:t xml:space="preserve">awaiting contract awards </w:t>
      </w:r>
      <w:r w:rsidR="00600690">
        <w:t>for construction</w:t>
      </w:r>
      <w:r w:rsidR="00705A44">
        <w:t xml:space="preserve">, and locks 3 and 4 will </w:t>
      </w:r>
      <w:r w:rsidR="00196BD5">
        <w:t xml:space="preserve">begin construction </w:t>
      </w:r>
      <w:r w:rsidR="005412C8">
        <w:t xml:space="preserve">in FY 28. </w:t>
      </w:r>
      <w:r w:rsidR="0062269D">
        <w:t xml:space="preserve">He shared that two new downstream </w:t>
      </w:r>
      <w:r w:rsidR="00A2754F">
        <w:t>mi</w:t>
      </w:r>
      <w:r w:rsidR="00AC3F21">
        <w:t>te</w:t>
      </w:r>
      <w:r w:rsidR="00A2754F">
        <w:t xml:space="preserve">r gates for Trimble </w:t>
      </w:r>
      <w:r w:rsidR="00AD636F">
        <w:t>L</w:t>
      </w:r>
      <w:r w:rsidR="00A2754F">
        <w:t xml:space="preserve">ock and </w:t>
      </w:r>
      <w:r w:rsidR="00AD636F">
        <w:t>D</w:t>
      </w:r>
      <w:r w:rsidR="00A2754F">
        <w:t>am</w:t>
      </w:r>
      <w:r w:rsidR="00AB1EC5">
        <w:t xml:space="preserve"> </w:t>
      </w:r>
      <w:r w:rsidR="00947ECA">
        <w:t xml:space="preserve">are under fabrication, and the </w:t>
      </w:r>
      <w:r w:rsidR="001C660E">
        <w:t xml:space="preserve">major </w:t>
      </w:r>
      <w:r w:rsidR="00947ECA">
        <w:t>rehabi</w:t>
      </w:r>
      <w:r w:rsidR="00D405C6">
        <w:t>litation evaluation at David D. Terry</w:t>
      </w:r>
      <w:r w:rsidR="001C660E">
        <w:t xml:space="preserve"> is ongoing. </w:t>
      </w:r>
      <w:r w:rsidR="00566DE9">
        <w:t xml:space="preserve">He </w:t>
      </w:r>
      <w:r w:rsidR="001539F1">
        <w:t>discussed a previous</w:t>
      </w:r>
      <w:r w:rsidR="000952C5">
        <w:t xml:space="preserve"> </w:t>
      </w:r>
      <w:r w:rsidR="00461213">
        <w:t xml:space="preserve">issue at Montgomery Point that was resolved </w:t>
      </w:r>
      <w:r w:rsidR="001539F1">
        <w:t xml:space="preserve">and </w:t>
      </w:r>
      <w:r w:rsidR="00B12031">
        <w:t xml:space="preserve">a current issue at lock 2 </w:t>
      </w:r>
      <w:r w:rsidR="006E759F">
        <w:t xml:space="preserve">that is being </w:t>
      </w:r>
      <w:r w:rsidR="000F542C">
        <w:t xml:space="preserve">addressed. </w:t>
      </w:r>
    </w:p>
    <w:p w14:paraId="21FA6308" w14:textId="3EC7D92C" w:rsidR="000F542C" w:rsidRDefault="006A1E6D" w:rsidP="00EF4BF4">
      <w:pPr>
        <w:rPr>
          <w:b/>
          <w:bCs/>
        </w:rPr>
      </w:pPr>
      <w:r>
        <w:rPr>
          <w:b/>
          <w:bCs/>
        </w:rPr>
        <w:t>Old Business</w:t>
      </w:r>
    </w:p>
    <w:p w14:paraId="12C48B72" w14:textId="4FF537EF" w:rsidR="006A1E6D" w:rsidRDefault="004D18C4" w:rsidP="00EF4BF4">
      <w:r>
        <w:t xml:space="preserve">No old business discussed. </w:t>
      </w:r>
    </w:p>
    <w:p w14:paraId="106C8E56" w14:textId="2BE6FCFF" w:rsidR="004D18C4" w:rsidRDefault="007B006F" w:rsidP="00EF4BF4">
      <w:pPr>
        <w:rPr>
          <w:b/>
          <w:bCs/>
        </w:rPr>
      </w:pPr>
      <w:r>
        <w:rPr>
          <w:b/>
          <w:bCs/>
        </w:rPr>
        <w:t>New Business</w:t>
      </w:r>
    </w:p>
    <w:p w14:paraId="10749F8C" w14:textId="4EC4E83D" w:rsidR="007B006F" w:rsidRDefault="00E04AEE" w:rsidP="00EF4BF4">
      <w:r>
        <w:t xml:space="preserve">The </w:t>
      </w:r>
      <w:r w:rsidR="00611D0C">
        <w:t>C</w:t>
      </w:r>
      <w:r>
        <w:t>ommission</w:t>
      </w:r>
      <w:r w:rsidR="007E691F">
        <w:t xml:space="preserve"> discussed and announced the term end </w:t>
      </w:r>
      <w:r w:rsidR="006E618D">
        <w:t>of</w:t>
      </w:r>
      <w:r w:rsidR="007E691F">
        <w:t xml:space="preserve"> Chairman Edwards. </w:t>
      </w:r>
      <w:r w:rsidR="00193948">
        <w:t>Commissioner</w:t>
      </w:r>
      <w:r w:rsidR="00E118D4">
        <w:t xml:space="preserve"> Shell made a motion to elect </w:t>
      </w:r>
      <w:r w:rsidR="002378F2">
        <w:t>Vice Chairman</w:t>
      </w:r>
      <w:r w:rsidR="00E118D4">
        <w:t xml:space="preserve"> Lowe as </w:t>
      </w:r>
      <w:r w:rsidR="00B90FD4">
        <w:t xml:space="preserve">the new </w:t>
      </w:r>
      <w:r w:rsidR="00E118D4">
        <w:t>Chairman of the Arkansas Waterways Commission</w:t>
      </w:r>
      <w:r w:rsidR="00193948">
        <w:t xml:space="preserve"> with</w:t>
      </w:r>
      <w:r w:rsidR="009766B8">
        <w:t xml:space="preserve"> </w:t>
      </w:r>
      <w:r w:rsidR="00547C05">
        <w:t>Chairman</w:t>
      </w:r>
      <w:r w:rsidR="00193948">
        <w:t xml:space="preserve"> Edwards </w:t>
      </w:r>
      <w:r w:rsidR="00547C05">
        <w:t xml:space="preserve">seconding the motion. </w:t>
      </w:r>
      <w:r w:rsidR="00A16B60">
        <w:t>Chairman</w:t>
      </w:r>
      <w:r w:rsidR="009766B8">
        <w:t xml:space="preserve"> Edwards made a motion to elect Commissioner </w:t>
      </w:r>
      <w:proofErr w:type="spellStart"/>
      <w:r w:rsidR="009766B8">
        <w:t>Chok</w:t>
      </w:r>
      <w:r w:rsidR="00EB2A12">
        <w:t>h</w:t>
      </w:r>
      <w:r w:rsidR="009766B8">
        <w:t>ani</w:t>
      </w:r>
      <w:proofErr w:type="spellEnd"/>
      <w:r w:rsidR="009766B8">
        <w:t xml:space="preserve"> </w:t>
      </w:r>
      <w:r w:rsidR="00A16B60">
        <w:t xml:space="preserve">as Vice Chairman of the Arkansas Waterways Commission and Commissioner </w:t>
      </w:r>
      <w:r w:rsidR="002C5437">
        <w:t>Shell seconded the motion. Both motions passed</w:t>
      </w:r>
      <w:r w:rsidR="00115F63">
        <w:t xml:space="preserve">. </w:t>
      </w:r>
    </w:p>
    <w:p w14:paraId="24674820" w14:textId="53221BFC" w:rsidR="00C245DC" w:rsidRPr="00C245DC" w:rsidRDefault="00BF69A0" w:rsidP="00EF4BF4">
      <w:pPr>
        <w:rPr>
          <w:b/>
          <w:bCs/>
        </w:rPr>
      </w:pPr>
      <w:r>
        <w:rPr>
          <w:b/>
          <w:bCs/>
        </w:rPr>
        <w:lastRenderedPageBreak/>
        <w:t>Meeting adjourned at 11:01</w:t>
      </w:r>
      <w:r w:rsidR="00473162">
        <w:rPr>
          <w:b/>
          <w:bCs/>
        </w:rPr>
        <w:t xml:space="preserve"> A.M. </w:t>
      </w:r>
    </w:p>
    <w:p w14:paraId="6F4B29ED" w14:textId="77777777" w:rsidR="00A57AC1" w:rsidRPr="00A57AC1" w:rsidRDefault="00A57AC1" w:rsidP="00A57AC1">
      <w:pPr>
        <w:ind w:left="720"/>
      </w:pPr>
    </w:p>
    <w:p w14:paraId="29C6FAC9" w14:textId="10A616CB" w:rsidR="00DF2F53" w:rsidRPr="00DF2F53" w:rsidRDefault="00DF2F53" w:rsidP="00DF2F53"/>
    <w:p w14:paraId="3A3A3CC7" w14:textId="77777777" w:rsidR="00DF2F53" w:rsidRPr="00DF2F53" w:rsidRDefault="00DF2F53" w:rsidP="00DF2F53"/>
    <w:p w14:paraId="419BD731" w14:textId="556CE5B0" w:rsidR="00DF2F53" w:rsidRPr="00DF2F53" w:rsidRDefault="00DF2F53" w:rsidP="00DF2F53"/>
    <w:sectPr w:rsidR="00DF2F53" w:rsidRPr="00DF2F53" w:rsidSect="00DF2F5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4DD6"/>
    <w:multiLevelType w:val="hybridMultilevel"/>
    <w:tmpl w:val="42424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7951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F53"/>
    <w:rsid w:val="00000322"/>
    <w:rsid w:val="00003E41"/>
    <w:rsid w:val="00020C33"/>
    <w:rsid w:val="000738DB"/>
    <w:rsid w:val="00076582"/>
    <w:rsid w:val="000952C5"/>
    <w:rsid w:val="000B1BE2"/>
    <w:rsid w:val="000C2891"/>
    <w:rsid w:val="000D213C"/>
    <w:rsid w:val="000D5499"/>
    <w:rsid w:val="000D5FCF"/>
    <w:rsid w:val="000F1E54"/>
    <w:rsid w:val="000F542C"/>
    <w:rsid w:val="00115F63"/>
    <w:rsid w:val="0011660D"/>
    <w:rsid w:val="00117A2D"/>
    <w:rsid w:val="00150595"/>
    <w:rsid w:val="001539F1"/>
    <w:rsid w:val="001579D4"/>
    <w:rsid w:val="00165C3C"/>
    <w:rsid w:val="00170ABB"/>
    <w:rsid w:val="00193948"/>
    <w:rsid w:val="00196BD5"/>
    <w:rsid w:val="00197CE0"/>
    <w:rsid w:val="001A4916"/>
    <w:rsid w:val="001C660E"/>
    <w:rsid w:val="001D2F4A"/>
    <w:rsid w:val="0021673F"/>
    <w:rsid w:val="0022115F"/>
    <w:rsid w:val="002361A2"/>
    <w:rsid w:val="002378F2"/>
    <w:rsid w:val="00245B70"/>
    <w:rsid w:val="00267662"/>
    <w:rsid w:val="00270FE7"/>
    <w:rsid w:val="002936CC"/>
    <w:rsid w:val="002B486B"/>
    <w:rsid w:val="002B55D7"/>
    <w:rsid w:val="002C5437"/>
    <w:rsid w:val="002E6E26"/>
    <w:rsid w:val="002F0046"/>
    <w:rsid w:val="002F6B3F"/>
    <w:rsid w:val="003052EF"/>
    <w:rsid w:val="003060C3"/>
    <w:rsid w:val="00320C71"/>
    <w:rsid w:val="003317EF"/>
    <w:rsid w:val="003546B0"/>
    <w:rsid w:val="00367B2F"/>
    <w:rsid w:val="00397473"/>
    <w:rsid w:val="003D6A81"/>
    <w:rsid w:val="003F447A"/>
    <w:rsid w:val="004029AC"/>
    <w:rsid w:val="00423713"/>
    <w:rsid w:val="00430CBD"/>
    <w:rsid w:val="00461213"/>
    <w:rsid w:val="00473162"/>
    <w:rsid w:val="004861C2"/>
    <w:rsid w:val="004965DE"/>
    <w:rsid w:val="004D18C4"/>
    <w:rsid w:val="004F0347"/>
    <w:rsid w:val="005233E8"/>
    <w:rsid w:val="00526FC7"/>
    <w:rsid w:val="00527098"/>
    <w:rsid w:val="005412C8"/>
    <w:rsid w:val="00547C05"/>
    <w:rsid w:val="00566DE9"/>
    <w:rsid w:val="00571078"/>
    <w:rsid w:val="00575039"/>
    <w:rsid w:val="00591C1B"/>
    <w:rsid w:val="005C3C6C"/>
    <w:rsid w:val="005D1491"/>
    <w:rsid w:val="005E46D0"/>
    <w:rsid w:val="005F1B72"/>
    <w:rsid w:val="005F28D2"/>
    <w:rsid w:val="00600690"/>
    <w:rsid w:val="00600825"/>
    <w:rsid w:val="006008C3"/>
    <w:rsid w:val="006012DF"/>
    <w:rsid w:val="00601758"/>
    <w:rsid w:val="00611D0C"/>
    <w:rsid w:val="0062269D"/>
    <w:rsid w:val="00624FAA"/>
    <w:rsid w:val="00625B67"/>
    <w:rsid w:val="006512BC"/>
    <w:rsid w:val="00655052"/>
    <w:rsid w:val="00680B12"/>
    <w:rsid w:val="00695A5E"/>
    <w:rsid w:val="006A1E6D"/>
    <w:rsid w:val="006B7633"/>
    <w:rsid w:val="006C6547"/>
    <w:rsid w:val="006E2D7F"/>
    <w:rsid w:val="006E618D"/>
    <w:rsid w:val="006E6B2F"/>
    <w:rsid w:val="006E759F"/>
    <w:rsid w:val="006F3932"/>
    <w:rsid w:val="006F7E35"/>
    <w:rsid w:val="007003E4"/>
    <w:rsid w:val="00705A44"/>
    <w:rsid w:val="00707F30"/>
    <w:rsid w:val="00713FD3"/>
    <w:rsid w:val="00716900"/>
    <w:rsid w:val="00733C9D"/>
    <w:rsid w:val="0076750C"/>
    <w:rsid w:val="0078275E"/>
    <w:rsid w:val="00784AA9"/>
    <w:rsid w:val="0079006E"/>
    <w:rsid w:val="007B006F"/>
    <w:rsid w:val="007B0556"/>
    <w:rsid w:val="007D1105"/>
    <w:rsid w:val="007D2E12"/>
    <w:rsid w:val="007D4448"/>
    <w:rsid w:val="007E691F"/>
    <w:rsid w:val="00816309"/>
    <w:rsid w:val="008434FE"/>
    <w:rsid w:val="00847BC9"/>
    <w:rsid w:val="008546A0"/>
    <w:rsid w:val="00860412"/>
    <w:rsid w:val="00887924"/>
    <w:rsid w:val="008E37E3"/>
    <w:rsid w:val="008F49E8"/>
    <w:rsid w:val="00932D85"/>
    <w:rsid w:val="009460B0"/>
    <w:rsid w:val="00947E7C"/>
    <w:rsid w:val="00947ECA"/>
    <w:rsid w:val="00957FF3"/>
    <w:rsid w:val="00960AED"/>
    <w:rsid w:val="009677D7"/>
    <w:rsid w:val="009766B8"/>
    <w:rsid w:val="009821E2"/>
    <w:rsid w:val="009B49DC"/>
    <w:rsid w:val="009D576F"/>
    <w:rsid w:val="009D5A57"/>
    <w:rsid w:val="009D72C8"/>
    <w:rsid w:val="009F5BC9"/>
    <w:rsid w:val="009F7EC0"/>
    <w:rsid w:val="00A0046C"/>
    <w:rsid w:val="00A1421C"/>
    <w:rsid w:val="00A144C9"/>
    <w:rsid w:val="00A16B60"/>
    <w:rsid w:val="00A2754F"/>
    <w:rsid w:val="00A446D2"/>
    <w:rsid w:val="00A470BD"/>
    <w:rsid w:val="00A57AC1"/>
    <w:rsid w:val="00A6571B"/>
    <w:rsid w:val="00AB1EC5"/>
    <w:rsid w:val="00AC23B7"/>
    <w:rsid w:val="00AC3F21"/>
    <w:rsid w:val="00AC4A6F"/>
    <w:rsid w:val="00AD636F"/>
    <w:rsid w:val="00AF726B"/>
    <w:rsid w:val="00B02EF8"/>
    <w:rsid w:val="00B12031"/>
    <w:rsid w:val="00B25AF8"/>
    <w:rsid w:val="00B260C5"/>
    <w:rsid w:val="00B537BA"/>
    <w:rsid w:val="00B738BB"/>
    <w:rsid w:val="00B90FD4"/>
    <w:rsid w:val="00B94080"/>
    <w:rsid w:val="00B94EF0"/>
    <w:rsid w:val="00BA2B44"/>
    <w:rsid w:val="00BB2412"/>
    <w:rsid w:val="00BF69A0"/>
    <w:rsid w:val="00C245DC"/>
    <w:rsid w:val="00C35085"/>
    <w:rsid w:val="00C5200C"/>
    <w:rsid w:val="00C575B7"/>
    <w:rsid w:val="00C74B6F"/>
    <w:rsid w:val="00C97902"/>
    <w:rsid w:val="00CB37F1"/>
    <w:rsid w:val="00CC0089"/>
    <w:rsid w:val="00CC57E6"/>
    <w:rsid w:val="00D11D5E"/>
    <w:rsid w:val="00D405C6"/>
    <w:rsid w:val="00D65020"/>
    <w:rsid w:val="00D85FED"/>
    <w:rsid w:val="00D97EDC"/>
    <w:rsid w:val="00DA7CBB"/>
    <w:rsid w:val="00DC4B52"/>
    <w:rsid w:val="00DE1560"/>
    <w:rsid w:val="00DF2F53"/>
    <w:rsid w:val="00DF63D6"/>
    <w:rsid w:val="00E04AEE"/>
    <w:rsid w:val="00E118D4"/>
    <w:rsid w:val="00E30B36"/>
    <w:rsid w:val="00E32C75"/>
    <w:rsid w:val="00E86AEE"/>
    <w:rsid w:val="00E94415"/>
    <w:rsid w:val="00EA13A6"/>
    <w:rsid w:val="00EA2999"/>
    <w:rsid w:val="00EB2A12"/>
    <w:rsid w:val="00EC0B85"/>
    <w:rsid w:val="00EC44D9"/>
    <w:rsid w:val="00EC4CB2"/>
    <w:rsid w:val="00EC6BBC"/>
    <w:rsid w:val="00EE5C98"/>
    <w:rsid w:val="00EE7B5F"/>
    <w:rsid w:val="00EF4BF4"/>
    <w:rsid w:val="00EF6DD3"/>
    <w:rsid w:val="00F907C2"/>
    <w:rsid w:val="00FD1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92E1D"/>
  <w15:chartTrackingRefBased/>
  <w15:docId w15:val="{F213A1CE-1693-42FE-9109-5F584E4F2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2F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2F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2F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2F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2F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2F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2F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2F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2F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F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2F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2F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2F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2F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2F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F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F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F53"/>
    <w:rPr>
      <w:rFonts w:eastAsiaTheme="majorEastAsia" w:cstheme="majorBidi"/>
      <w:color w:val="272727" w:themeColor="text1" w:themeTint="D8"/>
    </w:rPr>
  </w:style>
  <w:style w:type="paragraph" w:styleId="Title">
    <w:name w:val="Title"/>
    <w:basedOn w:val="Normal"/>
    <w:next w:val="Normal"/>
    <w:link w:val="TitleChar"/>
    <w:uiPriority w:val="10"/>
    <w:qFormat/>
    <w:rsid w:val="00DF2F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F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F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F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F53"/>
    <w:pPr>
      <w:spacing w:before="160"/>
      <w:jc w:val="center"/>
    </w:pPr>
    <w:rPr>
      <w:i/>
      <w:iCs/>
      <w:color w:val="404040" w:themeColor="text1" w:themeTint="BF"/>
    </w:rPr>
  </w:style>
  <w:style w:type="character" w:customStyle="1" w:styleId="QuoteChar">
    <w:name w:val="Quote Char"/>
    <w:basedOn w:val="DefaultParagraphFont"/>
    <w:link w:val="Quote"/>
    <w:uiPriority w:val="29"/>
    <w:rsid w:val="00DF2F53"/>
    <w:rPr>
      <w:i/>
      <w:iCs/>
      <w:color w:val="404040" w:themeColor="text1" w:themeTint="BF"/>
    </w:rPr>
  </w:style>
  <w:style w:type="paragraph" w:styleId="ListParagraph">
    <w:name w:val="List Paragraph"/>
    <w:basedOn w:val="Normal"/>
    <w:uiPriority w:val="34"/>
    <w:qFormat/>
    <w:rsid w:val="00DF2F53"/>
    <w:pPr>
      <w:ind w:left="720"/>
      <w:contextualSpacing/>
    </w:pPr>
  </w:style>
  <w:style w:type="character" w:styleId="IntenseEmphasis">
    <w:name w:val="Intense Emphasis"/>
    <w:basedOn w:val="DefaultParagraphFont"/>
    <w:uiPriority w:val="21"/>
    <w:qFormat/>
    <w:rsid w:val="00DF2F53"/>
    <w:rPr>
      <w:i/>
      <w:iCs/>
      <w:color w:val="0F4761" w:themeColor="accent1" w:themeShade="BF"/>
    </w:rPr>
  </w:style>
  <w:style w:type="paragraph" w:styleId="IntenseQuote">
    <w:name w:val="Intense Quote"/>
    <w:basedOn w:val="Normal"/>
    <w:next w:val="Normal"/>
    <w:link w:val="IntenseQuoteChar"/>
    <w:uiPriority w:val="30"/>
    <w:qFormat/>
    <w:rsid w:val="00DF2F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2F53"/>
    <w:rPr>
      <w:i/>
      <w:iCs/>
      <w:color w:val="0F4761" w:themeColor="accent1" w:themeShade="BF"/>
    </w:rPr>
  </w:style>
  <w:style w:type="character" w:styleId="IntenseReference">
    <w:name w:val="Intense Reference"/>
    <w:basedOn w:val="DefaultParagraphFont"/>
    <w:uiPriority w:val="32"/>
    <w:qFormat/>
    <w:rsid w:val="00DF2F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3191</TotalTime>
  <Pages>4</Pages>
  <Words>801</Words>
  <Characters>5176</Characters>
  <Application>Microsoft Office Word</Application>
  <DocSecurity>0</DocSecurity>
  <Lines>120</Lines>
  <Paragraphs>65</Paragraphs>
  <ScaleCrop>false</ScaleCrop>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Carsyn Murphy</dc:creator>
  <cp:keywords/>
  <dc:description/>
  <cp:lastModifiedBy>Carsyn Murphy</cp:lastModifiedBy>
  <cp:revision>190</cp:revision>
  <cp:lastPrinted>2026-06-18T13:15:00Z</cp:lastPrinted>
  <dcterms:created xsi:type="dcterms:W3CDTF">2026-06-18T13:10:00Z</dcterms:created>
  <dcterms:modified xsi:type="dcterms:W3CDTF">2026-07-29T19:24:00Z</dcterms:modified>
</cp:coreProperties>
</file>