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91E" w:rsidRDefault="008F791E" w:rsidP="008F791E">
      <w:pPr>
        <w:jc w:val="center"/>
        <w:rPr>
          <w:rFonts w:ascii="Times New Roman" w:hAnsi="Times New Roman" w:cs="Times New Roman"/>
          <w:b/>
          <w:u w:val="single"/>
        </w:rPr>
      </w:pPr>
      <w:r>
        <w:rPr>
          <w:rFonts w:ascii="Times New Roman" w:hAnsi="Times New Roman" w:cs="Times New Roman"/>
          <w:b/>
          <w:u w:val="single"/>
        </w:rPr>
        <w:t>MINUTES OF THE MEETING</w:t>
      </w:r>
    </w:p>
    <w:p w:rsidR="008F791E" w:rsidRDefault="008F791E" w:rsidP="008F791E">
      <w:pPr>
        <w:jc w:val="center"/>
        <w:rPr>
          <w:rFonts w:ascii="Times New Roman" w:hAnsi="Times New Roman" w:cs="Times New Roman"/>
          <w:b/>
          <w:sz w:val="22"/>
          <w:szCs w:val="22"/>
          <w:u w:val="single"/>
        </w:rPr>
      </w:pPr>
      <w:r>
        <w:rPr>
          <w:rFonts w:ascii="Times New Roman" w:hAnsi="Times New Roman" w:cs="Times New Roman"/>
          <w:b/>
          <w:sz w:val="22"/>
          <w:szCs w:val="22"/>
          <w:u w:val="single"/>
        </w:rPr>
        <w:t>Achieving a Better Life Experience Program Committee</w:t>
      </w:r>
    </w:p>
    <w:p w:rsidR="008F791E" w:rsidRDefault="008F791E" w:rsidP="008F791E">
      <w:pPr>
        <w:jc w:val="center"/>
        <w:rPr>
          <w:rFonts w:ascii="Times New Roman" w:hAnsi="Times New Roman" w:cs="Times New Roman"/>
          <w:sz w:val="22"/>
          <w:szCs w:val="22"/>
        </w:rPr>
      </w:pPr>
      <w:r>
        <w:rPr>
          <w:rFonts w:ascii="Times New Roman" w:hAnsi="Times New Roman" w:cs="Times New Roman"/>
          <w:sz w:val="22"/>
          <w:szCs w:val="22"/>
        </w:rPr>
        <w:t xml:space="preserve">Wednesday, May </w:t>
      </w:r>
      <w:r w:rsidR="00C73AAD">
        <w:rPr>
          <w:rFonts w:ascii="Times New Roman" w:hAnsi="Times New Roman" w:cs="Times New Roman"/>
          <w:sz w:val="22"/>
          <w:szCs w:val="22"/>
        </w:rPr>
        <w:t>30</w:t>
      </w:r>
      <w:r>
        <w:rPr>
          <w:rFonts w:ascii="Times New Roman" w:hAnsi="Times New Roman" w:cs="Times New Roman"/>
          <w:sz w:val="22"/>
          <w:szCs w:val="22"/>
        </w:rPr>
        <w:t>, 2018 at 1</w:t>
      </w:r>
      <w:r w:rsidR="00C73AAD">
        <w:rPr>
          <w:rFonts w:ascii="Times New Roman" w:hAnsi="Times New Roman" w:cs="Times New Roman"/>
          <w:sz w:val="22"/>
          <w:szCs w:val="22"/>
        </w:rPr>
        <w:t>0:00 a</w:t>
      </w:r>
      <w:r>
        <w:rPr>
          <w:rFonts w:ascii="Times New Roman" w:hAnsi="Times New Roman" w:cs="Times New Roman"/>
          <w:sz w:val="22"/>
          <w:szCs w:val="22"/>
        </w:rPr>
        <w:t>m</w:t>
      </w:r>
    </w:p>
    <w:p w:rsidR="008F791E" w:rsidRDefault="008F791E" w:rsidP="008F791E">
      <w:pPr>
        <w:jc w:val="center"/>
        <w:rPr>
          <w:rFonts w:ascii="Times New Roman" w:hAnsi="Times New Roman" w:cs="Times New Roman"/>
          <w:sz w:val="22"/>
          <w:szCs w:val="22"/>
        </w:rPr>
      </w:pPr>
      <w:r>
        <w:rPr>
          <w:rFonts w:ascii="Times New Roman" w:hAnsi="Times New Roman" w:cs="Times New Roman"/>
          <w:sz w:val="22"/>
          <w:szCs w:val="22"/>
        </w:rPr>
        <w:t>Victory Building Conference Room, Suite 275 -- Little Rock, AR 72201</w:t>
      </w:r>
    </w:p>
    <w:p w:rsidR="008F791E" w:rsidRDefault="008F791E" w:rsidP="008F791E">
      <w:pPr>
        <w:rPr>
          <w:rFonts w:ascii="Times New Roman" w:hAnsi="Times New Roman" w:cs="Times New Roman"/>
          <w:sz w:val="16"/>
          <w:szCs w:val="16"/>
        </w:rPr>
      </w:pPr>
    </w:p>
    <w:p w:rsidR="008F791E" w:rsidRDefault="008F791E" w:rsidP="008F791E">
      <w:pPr>
        <w:rPr>
          <w:rFonts w:ascii="Times New Roman" w:hAnsi="Times New Roman" w:cs="Times New Roman"/>
          <w:sz w:val="22"/>
          <w:szCs w:val="22"/>
        </w:rPr>
      </w:pPr>
    </w:p>
    <w:p w:rsidR="002651AC" w:rsidRDefault="008F791E" w:rsidP="008F791E">
      <w:pPr>
        <w:rPr>
          <w:rFonts w:ascii="Times New Roman" w:hAnsi="Times New Roman" w:cs="Times New Roman"/>
          <w:sz w:val="22"/>
          <w:szCs w:val="22"/>
        </w:rPr>
      </w:pPr>
      <w:r>
        <w:rPr>
          <w:rFonts w:ascii="Times New Roman" w:hAnsi="Times New Roman" w:cs="Times New Roman"/>
          <w:sz w:val="22"/>
          <w:szCs w:val="22"/>
        </w:rPr>
        <w:t>A meeting of the Arkansas Achieving a Better Life Experience Program Committee (“Committe</w:t>
      </w:r>
      <w:r w:rsidR="00C73AAD">
        <w:rPr>
          <w:rFonts w:ascii="Times New Roman" w:hAnsi="Times New Roman" w:cs="Times New Roman"/>
          <w:sz w:val="22"/>
          <w:szCs w:val="22"/>
        </w:rPr>
        <w:t>e”) was held on Wednesday, May 30</w:t>
      </w:r>
      <w:r>
        <w:rPr>
          <w:rFonts w:ascii="Times New Roman" w:hAnsi="Times New Roman" w:cs="Times New Roman"/>
          <w:sz w:val="22"/>
          <w:szCs w:val="22"/>
        </w:rPr>
        <w:t>, 2018 at 1</w:t>
      </w:r>
      <w:r w:rsidR="00C73AAD">
        <w:rPr>
          <w:rFonts w:ascii="Times New Roman" w:hAnsi="Times New Roman" w:cs="Times New Roman"/>
          <w:sz w:val="22"/>
          <w:szCs w:val="22"/>
        </w:rPr>
        <w:t>0:00 a</w:t>
      </w:r>
      <w:r>
        <w:rPr>
          <w:rFonts w:ascii="Times New Roman" w:hAnsi="Times New Roman" w:cs="Times New Roman"/>
          <w:sz w:val="22"/>
          <w:szCs w:val="22"/>
        </w:rPr>
        <w:t>m in the Victory Building Conference Room, Suite 275. Present at the meeting were Grant Wallace</w:t>
      </w:r>
      <w:r w:rsidRPr="000F6FF8">
        <w:rPr>
          <w:rFonts w:ascii="Times New Roman" w:hAnsi="Times New Roman" w:cs="Times New Roman"/>
          <w:sz w:val="22"/>
          <w:szCs w:val="22"/>
        </w:rPr>
        <w:t xml:space="preserve"> </w:t>
      </w:r>
      <w:r>
        <w:rPr>
          <w:rFonts w:ascii="Times New Roman" w:hAnsi="Times New Roman" w:cs="Times New Roman"/>
          <w:sz w:val="22"/>
          <w:szCs w:val="22"/>
        </w:rPr>
        <w:t>with the Treasurer’s Office</w:t>
      </w:r>
      <w:r w:rsidR="008D68B0">
        <w:rPr>
          <w:rFonts w:ascii="Times New Roman" w:hAnsi="Times New Roman" w:cs="Times New Roman"/>
          <w:sz w:val="22"/>
          <w:szCs w:val="22"/>
        </w:rPr>
        <w:t xml:space="preserve"> (Designee for Treasurer of State)</w:t>
      </w:r>
      <w:r>
        <w:rPr>
          <w:rFonts w:ascii="Times New Roman" w:hAnsi="Times New Roman" w:cs="Times New Roman"/>
          <w:sz w:val="22"/>
          <w:szCs w:val="22"/>
        </w:rPr>
        <w:t xml:space="preserve">; Director of 529 Programs and Financial Education Emma Willis; 529 Programs and Financial Education Administrative Assistant </w:t>
      </w:r>
      <w:r w:rsidRPr="00506343">
        <w:rPr>
          <w:rFonts w:ascii="Times New Roman" w:hAnsi="Times New Roman" w:cs="Times New Roman"/>
          <w:sz w:val="22"/>
          <w:szCs w:val="22"/>
        </w:rPr>
        <w:t>Chris Scott</w:t>
      </w:r>
      <w:r>
        <w:rPr>
          <w:rFonts w:ascii="Times New Roman" w:hAnsi="Times New Roman" w:cs="Times New Roman"/>
          <w:sz w:val="22"/>
          <w:szCs w:val="22"/>
        </w:rPr>
        <w:t xml:space="preserve">; Dave Mills Department of Human Services </w:t>
      </w:r>
      <w:r w:rsidR="00CB4BD9">
        <w:rPr>
          <w:rFonts w:ascii="Times New Roman" w:hAnsi="Times New Roman" w:cs="Times New Roman"/>
          <w:sz w:val="22"/>
          <w:szCs w:val="22"/>
        </w:rPr>
        <w:t>Business Manager</w:t>
      </w:r>
      <w:bookmarkStart w:id="0" w:name="_GoBack"/>
      <w:bookmarkEnd w:id="0"/>
      <w:r>
        <w:rPr>
          <w:rFonts w:ascii="Times New Roman" w:hAnsi="Times New Roman" w:cs="Times New Roman"/>
          <w:sz w:val="22"/>
          <w:szCs w:val="22"/>
        </w:rPr>
        <w:t xml:space="preserve"> (Designee for Director of Human Services); Joseph Baxter Deputy Commissioner Arkansas Rehabilitation Services (Designee for the Commissioner of Arkansas Rehabilitation Services Department of Career Education), and TJ </w:t>
      </w:r>
      <w:r w:rsidRPr="008F791E">
        <w:rPr>
          <w:rFonts w:ascii="Times New Roman" w:hAnsi="Times New Roman" w:cs="Times New Roman"/>
          <w:sz w:val="22"/>
          <w:szCs w:val="22"/>
        </w:rPr>
        <w:t>Lawhon</w:t>
      </w:r>
      <w:r>
        <w:rPr>
          <w:rFonts w:ascii="Times New Roman" w:hAnsi="Times New Roman" w:cs="Times New Roman"/>
          <w:sz w:val="22"/>
          <w:szCs w:val="22"/>
        </w:rPr>
        <w:t xml:space="preserve"> with Dover Dixon Horne.</w:t>
      </w:r>
    </w:p>
    <w:p w:rsidR="008F791E" w:rsidRDefault="008F791E" w:rsidP="008F791E">
      <w:pPr>
        <w:rPr>
          <w:rFonts w:ascii="Times New Roman" w:hAnsi="Times New Roman" w:cs="Times New Roman"/>
          <w:sz w:val="22"/>
          <w:szCs w:val="22"/>
        </w:rPr>
      </w:pPr>
    </w:p>
    <w:p w:rsidR="008F791E" w:rsidRDefault="008F791E" w:rsidP="008F791E">
      <w:pPr>
        <w:rPr>
          <w:rFonts w:ascii="Times New Roman" w:hAnsi="Times New Roman" w:cs="Times New Roman"/>
          <w:sz w:val="22"/>
          <w:szCs w:val="22"/>
        </w:rPr>
      </w:pPr>
      <w:r>
        <w:rPr>
          <w:rFonts w:ascii="Times New Roman" w:hAnsi="Times New Roman" w:cs="Times New Roman"/>
          <w:sz w:val="22"/>
          <w:szCs w:val="22"/>
        </w:rPr>
        <w:t xml:space="preserve">The press was notified in compliance with the Freedom of Information Act. </w:t>
      </w:r>
    </w:p>
    <w:p w:rsidR="008F791E" w:rsidRDefault="008F791E" w:rsidP="008F791E"/>
    <w:p w:rsidR="008F791E" w:rsidRDefault="008F791E" w:rsidP="008F791E">
      <w:pPr>
        <w:rPr>
          <w:rFonts w:ascii="Times New Roman" w:hAnsi="Times New Roman" w:cs="Times New Roman"/>
          <w:sz w:val="22"/>
          <w:szCs w:val="22"/>
        </w:rPr>
      </w:pPr>
      <w:r w:rsidRPr="00A04215">
        <w:rPr>
          <w:rFonts w:ascii="Times New Roman" w:hAnsi="Times New Roman" w:cs="Times New Roman"/>
          <w:sz w:val="22"/>
          <w:szCs w:val="22"/>
        </w:rPr>
        <w:t>Grant Wall</w:t>
      </w:r>
      <w:r>
        <w:rPr>
          <w:rFonts w:ascii="Times New Roman" w:hAnsi="Times New Roman" w:cs="Times New Roman"/>
          <w:sz w:val="22"/>
          <w:szCs w:val="22"/>
        </w:rPr>
        <w:t>a</w:t>
      </w:r>
      <w:r w:rsidRPr="00A04215">
        <w:rPr>
          <w:rFonts w:ascii="Times New Roman" w:hAnsi="Times New Roman" w:cs="Times New Roman"/>
          <w:sz w:val="22"/>
          <w:szCs w:val="22"/>
        </w:rPr>
        <w:t>ce</w:t>
      </w:r>
      <w:r>
        <w:rPr>
          <w:rFonts w:ascii="Times New Roman" w:hAnsi="Times New Roman" w:cs="Times New Roman"/>
          <w:sz w:val="22"/>
          <w:szCs w:val="22"/>
        </w:rPr>
        <w:t xml:space="preserve"> </w:t>
      </w:r>
      <w:r w:rsidRPr="00C60C46">
        <w:rPr>
          <w:rFonts w:ascii="Times New Roman" w:hAnsi="Times New Roman" w:cs="Times New Roman"/>
          <w:sz w:val="22"/>
          <w:szCs w:val="22"/>
        </w:rPr>
        <w:t>called the meeting t</w:t>
      </w:r>
      <w:r>
        <w:rPr>
          <w:rFonts w:ascii="Times New Roman" w:hAnsi="Times New Roman" w:cs="Times New Roman"/>
          <w:sz w:val="22"/>
          <w:szCs w:val="22"/>
        </w:rPr>
        <w:t>o order at 1</w:t>
      </w:r>
      <w:r w:rsidR="00C73AAD">
        <w:rPr>
          <w:rFonts w:ascii="Times New Roman" w:hAnsi="Times New Roman" w:cs="Times New Roman"/>
          <w:sz w:val="22"/>
          <w:szCs w:val="22"/>
        </w:rPr>
        <w:t>0:01 a</w:t>
      </w:r>
      <w:r>
        <w:rPr>
          <w:rFonts w:ascii="Times New Roman" w:hAnsi="Times New Roman" w:cs="Times New Roman"/>
          <w:sz w:val="22"/>
          <w:szCs w:val="22"/>
        </w:rPr>
        <w:t>m</w:t>
      </w:r>
      <w:r w:rsidRPr="00C60C46">
        <w:rPr>
          <w:rFonts w:ascii="Times New Roman" w:hAnsi="Times New Roman" w:cs="Times New Roman"/>
          <w:sz w:val="22"/>
          <w:szCs w:val="22"/>
        </w:rPr>
        <w:t>.</w:t>
      </w:r>
    </w:p>
    <w:p w:rsidR="008F791E" w:rsidRDefault="008F791E" w:rsidP="008F791E">
      <w:pPr>
        <w:rPr>
          <w:rFonts w:ascii="Times New Roman" w:hAnsi="Times New Roman" w:cs="Times New Roman"/>
          <w:sz w:val="22"/>
          <w:szCs w:val="22"/>
        </w:rPr>
      </w:pPr>
    </w:p>
    <w:p w:rsidR="008F791E" w:rsidRDefault="008F791E" w:rsidP="008F791E">
      <w:pPr>
        <w:rPr>
          <w:rFonts w:ascii="Times New Roman" w:hAnsi="Times New Roman" w:cs="Times New Roman"/>
          <w:sz w:val="22"/>
          <w:szCs w:val="22"/>
        </w:rPr>
      </w:pPr>
      <w:r>
        <w:rPr>
          <w:rFonts w:ascii="Times New Roman" w:hAnsi="Times New Roman" w:cs="Times New Roman"/>
          <w:sz w:val="22"/>
          <w:szCs w:val="22"/>
        </w:rPr>
        <w:t>Grant asked for</w:t>
      </w:r>
      <w:r w:rsidRPr="00042752">
        <w:rPr>
          <w:rFonts w:ascii="Times New Roman" w:hAnsi="Times New Roman" w:cs="Times New Roman"/>
          <w:sz w:val="22"/>
          <w:szCs w:val="22"/>
        </w:rPr>
        <w:t xml:space="preserve"> a motion to approve the minutes of the </w:t>
      </w:r>
      <w:r w:rsidR="00C73AAD">
        <w:rPr>
          <w:rFonts w:ascii="Times New Roman" w:hAnsi="Times New Roman" w:cs="Times New Roman"/>
          <w:sz w:val="22"/>
          <w:szCs w:val="22"/>
        </w:rPr>
        <w:t>May 9, 2018</w:t>
      </w:r>
      <w:r w:rsidR="00B760B4">
        <w:rPr>
          <w:rFonts w:ascii="Times New Roman" w:hAnsi="Times New Roman" w:cs="Times New Roman"/>
          <w:sz w:val="22"/>
          <w:szCs w:val="22"/>
        </w:rPr>
        <w:t xml:space="preserve"> meeting. </w:t>
      </w:r>
      <w:r w:rsidR="00C81E42">
        <w:rPr>
          <w:rFonts w:ascii="Times New Roman" w:hAnsi="Times New Roman" w:cs="Times New Roman"/>
          <w:sz w:val="22"/>
          <w:szCs w:val="22"/>
        </w:rPr>
        <w:t>Dave Mills</w:t>
      </w:r>
      <w:r>
        <w:rPr>
          <w:rFonts w:ascii="Times New Roman" w:hAnsi="Times New Roman" w:cs="Times New Roman"/>
          <w:sz w:val="22"/>
          <w:szCs w:val="22"/>
        </w:rPr>
        <w:t xml:space="preserve"> moved to approve the minutes. </w:t>
      </w:r>
      <w:r w:rsidR="00C81E42">
        <w:rPr>
          <w:rFonts w:ascii="Times New Roman" w:hAnsi="Times New Roman" w:cs="Times New Roman"/>
          <w:sz w:val="22"/>
          <w:szCs w:val="22"/>
        </w:rPr>
        <w:t>Joseph Baxter</w:t>
      </w:r>
      <w:r>
        <w:rPr>
          <w:rFonts w:ascii="Times New Roman" w:hAnsi="Times New Roman" w:cs="Times New Roman"/>
          <w:sz w:val="22"/>
          <w:szCs w:val="22"/>
        </w:rPr>
        <w:t xml:space="preserve"> seconded the motion, and the motion carried. </w:t>
      </w:r>
    </w:p>
    <w:p w:rsidR="008F791E" w:rsidRDefault="008F791E" w:rsidP="008F791E">
      <w:pPr>
        <w:rPr>
          <w:rFonts w:ascii="Times New Roman" w:hAnsi="Times New Roman" w:cs="Times New Roman"/>
          <w:sz w:val="22"/>
          <w:szCs w:val="22"/>
        </w:rPr>
      </w:pPr>
    </w:p>
    <w:p w:rsidR="008F791E" w:rsidRDefault="008F791E" w:rsidP="008F791E">
      <w:pPr>
        <w:rPr>
          <w:rFonts w:ascii="Times New Roman" w:hAnsi="Times New Roman" w:cs="Times New Roman"/>
          <w:sz w:val="22"/>
          <w:szCs w:val="22"/>
        </w:rPr>
      </w:pPr>
      <w:r>
        <w:rPr>
          <w:rFonts w:ascii="Times New Roman" w:hAnsi="Times New Roman" w:cs="Times New Roman"/>
          <w:sz w:val="22"/>
          <w:szCs w:val="22"/>
        </w:rPr>
        <w:t xml:space="preserve">Grant Wallace introduced </w:t>
      </w:r>
      <w:r w:rsidR="000A066A">
        <w:rPr>
          <w:rFonts w:ascii="Times New Roman" w:hAnsi="Times New Roman" w:cs="Times New Roman"/>
          <w:sz w:val="22"/>
          <w:szCs w:val="22"/>
        </w:rPr>
        <w:t>an invoice from Dover Dixon Horne for their legal counsel services provided thus far to the Committee. He stated that the funding for the invoices we have received will come out of the Treasurer’s office and that there was a line item in the appropriations for the ABLE program. Emma Willis explained that the invoice from Dover Dixon Horne encompassed TJ Lawhon’s aid in getting the Committee through the Administrative Procedures Act (APA) process, as well as other conversations that required legal counsel. An itemized copy of the invoice was presented</w:t>
      </w:r>
      <w:r w:rsidR="00C81E42">
        <w:rPr>
          <w:rFonts w:ascii="Times New Roman" w:hAnsi="Times New Roman" w:cs="Times New Roman"/>
          <w:sz w:val="22"/>
          <w:szCs w:val="22"/>
        </w:rPr>
        <w:t xml:space="preserve"> and it was determined moving forward that the invoices from Dover Dixon Horne would provide more details, such as an hourly rate</w:t>
      </w:r>
      <w:r w:rsidR="000A066A">
        <w:rPr>
          <w:rFonts w:ascii="Times New Roman" w:hAnsi="Times New Roman" w:cs="Times New Roman"/>
          <w:sz w:val="22"/>
          <w:szCs w:val="22"/>
        </w:rPr>
        <w:t xml:space="preserve">. </w:t>
      </w:r>
      <w:r w:rsidR="00C81E42">
        <w:rPr>
          <w:rFonts w:ascii="Times New Roman" w:hAnsi="Times New Roman" w:cs="Times New Roman"/>
          <w:sz w:val="22"/>
          <w:szCs w:val="22"/>
        </w:rPr>
        <w:t>Joseph Baxter moved to approve the invoice, Dave Mills seconded the motion, and the motion carried through a voice vote.</w:t>
      </w:r>
    </w:p>
    <w:p w:rsidR="005C6519" w:rsidRDefault="005C6519" w:rsidP="008F791E">
      <w:pPr>
        <w:rPr>
          <w:rFonts w:ascii="Times New Roman" w:hAnsi="Times New Roman" w:cs="Times New Roman"/>
          <w:sz w:val="22"/>
          <w:szCs w:val="22"/>
        </w:rPr>
      </w:pPr>
    </w:p>
    <w:p w:rsidR="005C6519" w:rsidRDefault="00C81E42" w:rsidP="008F791E">
      <w:pPr>
        <w:rPr>
          <w:rFonts w:ascii="Times New Roman" w:hAnsi="Times New Roman" w:cs="Times New Roman"/>
          <w:sz w:val="22"/>
          <w:szCs w:val="22"/>
        </w:rPr>
      </w:pPr>
      <w:r>
        <w:rPr>
          <w:rFonts w:ascii="Times New Roman" w:hAnsi="Times New Roman" w:cs="Times New Roman"/>
          <w:sz w:val="22"/>
          <w:szCs w:val="22"/>
        </w:rPr>
        <w:t xml:space="preserve">Grant Wallace prefaced the next order of business, a presentation of the ABLE Interstate Alliance, by thanking all those in attendance and those presenting for their time. JJ Hanley from the Illinois state Treasurer’s office, Dave Ponder and Rob </w:t>
      </w:r>
      <w:r w:rsidRPr="00C81E42">
        <w:rPr>
          <w:rFonts w:ascii="Times New Roman" w:hAnsi="Times New Roman" w:cs="Times New Roman"/>
          <w:sz w:val="22"/>
          <w:szCs w:val="22"/>
        </w:rPr>
        <w:t>Percival</w:t>
      </w:r>
      <w:r>
        <w:rPr>
          <w:rFonts w:ascii="Times New Roman" w:hAnsi="Times New Roman" w:cs="Times New Roman"/>
          <w:sz w:val="22"/>
          <w:szCs w:val="22"/>
        </w:rPr>
        <w:t xml:space="preserve"> from Ascensus joined the Committee via a video conference to make the presentation. </w:t>
      </w:r>
    </w:p>
    <w:p w:rsidR="00C81E42" w:rsidRDefault="00C81E42" w:rsidP="008F791E">
      <w:pPr>
        <w:rPr>
          <w:rFonts w:ascii="Times New Roman" w:hAnsi="Times New Roman" w:cs="Times New Roman"/>
          <w:sz w:val="22"/>
          <w:szCs w:val="22"/>
        </w:rPr>
      </w:pPr>
    </w:p>
    <w:p w:rsidR="00C81E42" w:rsidRDefault="00C81E42" w:rsidP="008F791E">
      <w:pPr>
        <w:rPr>
          <w:rFonts w:ascii="Times New Roman" w:hAnsi="Times New Roman" w:cs="Times New Roman"/>
          <w:sz w:val="22"/>
          <w:szCs w:val="22"/>
        </w:rPr>
      </w:pPr>
      <w:r>
        <w:rPr>
          <w:rFonts w:ascii="Times New Roman" w:hAnsi="Times New Roman" w:cs="Times New Roman"/>
          <w:sz w:val="22"/>
          <w:szCs w:val="22"/>
        </w:rPr>
        <w:t xml:space="preserve">The presentation for the ABLE Interstate Alliance included background information and history on the Alliance, What sets the Alliance apart (state ownership of the program, diverse membership, etc.), </w:t>
      </w:r>
      <w:r w:rsidR="00E471E2">
        <w:rPr>
          <w:rFonts w:ascii="Times New Roman" w:hAnsi="Times New Roman" w:cs="Times New Roman"/>
          <w:sz w:val="22"/>
          <w:szCs w:val="22"/>
        </w:rPr>
        <w:t>plan features, customer service, easy to understand investment options, highly rated investment products, a checking option for the accounts, Ugift</w:t>
      </w:r>
      <w:r w:rsidR="00D871B8">
        <w:rPr>
          <w:rFonts w:ascii="Times New Roman" w:hAnsi="Times New Roman" w:cs="Times New Roman"/>
          <w:sz w:val="22"/>
          <w:szCs w:val="22"/>
        </w:rPr>
        <w:t xml:space="preserve"> (a gifting platform for friends and family to easily contribute to a plan)</w:t>
      </w:r>
      <w:r w:rsidR="00E471E2">
        <w:rPr>
          <w:rFonts w:ascii="Times New Roman" w:hAnsi="Times New Roman" w:cs="Times New Roman"/>
          <w:sz w:val="22"/>
          <w:szCs w:val="22"/>
        </w:rPr>
        <w:t xml:space="preserve">, contributions and fees, and the process of opening an account. JJ Explained that any broad changes to the Alliance are done through a voting process, with each participating state casting one vote. </w:t>
      </w:r>
    </w:p>
    <w:p w:rsidR="005C6519" w:rsidRDefault="005C6519" w:rsidP="008F791E">
      <w:pPr>
        <w:rPr>
          <w:rFonts w:ascii="Times New Roman" w:hAnsi="Times New Roman" w:cs="Times New Roman"/>
          <w:sz w:val="22"/>
          <w:szCs w:val="22"/>
        </w:rPr>
      </w:pPr>
    </w:p>
    <w:p w:rsidR="006A694A" w:rsidRDefault="00D871B8" w:rsidP="008F791E">
      <w:pPr>
        <w:rPr>
          <w:rFonts w:ascii="Times New Roman" w:hAnsi="Times New Roman" w:cs="Times New Roman"/>
          <w:sz w:val="22"/>
          <w:szCs w:val="22"/>
        </w:rPr>
      </w:pPr>
      <w:r>
        <w:rPr>
          <w:rFonts w:ascii="Times New Roman" w:hAnsi="Times New Roman" w:cs="Times New Roman"/>
          <w:sz w:val="22"/>
          <w:szCs w:val="22"/>
        </w:rPr>
        <w:t>TJ Lawhon asked about the communications between the participants and the bank, specifically inquiring if a participant can reach out via mail, phone, and online at any point with any question. Rob Per</w:t>
      </w:r>
      <w:r w:rsidR="006A694A">
        <w:rPr>
          <w:rFonts w:ascii="Times New Roman" w:hAnsi="Times New Roman" w:cs="Times New Roman"/>
          <w:sz w:val="22"/>
          <w:szCs w:val="22"/>
        </w:rPr>
        <w:t xml:space="preserve">cival explained that all forms of communication are available for the participants. </w:t>
      </w:r>
    </w:p>
    <w:p w:rsidR="006A694A" w:rsidRDefault="006A694A" w:rsidP="008F791E">
      <w:pPr>
        <w:rPr>
          <w:rFonts w:ascii="Times New Roman" w:hAnsi="Times New Roman" w:cs="Times New Roman"/>
          <w:sz w:val="22"/>
          <w:szCs w:val="22"/>
        </w:rPr>
      </w:pPr>
    </w:p>
    <w:p w:rsidR="00334E24" w:rsidRDefault="002F61E8" w:rsidP="00334E24">
      <w:pPr>
        <w:rPr>
          <w:rFonts w:ascii="Times New Roman" w:hAnsi="Times New Roman" w:cs="Times New Roman"/>
          <w:sz w:val="22"/>
          <w:szCs w:val="22"/>
        </w:rPr>
      </w:pPr>
      <w:r>
        <w:rPr>
          <w:rFonts w:ascii="Times New Roman" w:hAnsi="Times New Roman" w:cs="Times New Roman"/>
          <w:sz w:val="22"/>
          <w:szCs w:val="22"/>
        </w:rPr>
        <w:t>Dave Mills made a motion to engage the ABLE Interstate Alliance as Program Manager for the Arkansas ABLE Program. Joseph Baxter seconded the motion</w:t>
      </w:r>
      <w:r w:rsidR="00334E24">
        <w:rPr>
          <w:rFonts w:ascii="Times New Roman" w:hAnsi="Times New Roman" w:cs="Times New Roman"/>
          <w:sz w:val="22"/>
          <w:szCs w:val="22"/>
        </w:rPr>
        <w:t xml:space="preserve">, with the caveat that the committee be given two weeks to submit any remaining questions as well as interpret the Alliance’s responses. After the two </w:t>
      </w:r>
      <w:r w:rsidR="00334E24">
        <w:rPr>
          <w:rFonts w:ascii="Times New Roman" w:hAnsi="Times New Roman" w:cs="Times New Roman"/>
          <w:sz w:val="22"/>
          <w:szCs w:val="22"/>
        </w:rPr>
        <w:lastRenderedPageBreak/>
        <w:t xml:space="preserve">weeks, if there no further </w:t>
      </w:r>
      <w:r>
        <w:rPr>
          <w:rFonts w:ascii="Times New Roman" w:hAnsi="Times New Roman" w:cs="Times New Roman"/>
          <w:sz w:val="22"/>
          <w:szCs w:val="22"/>
        </w:rPr>
        <w:t>questions or concerns, Emma Willis has permission to engage the Alliance as Program Man</w:t>
      </w:r>
      <w:r w:rsidR="0087479E">
        <w:rPr>
          <w:rFonts w:ascii="Times New Roman" w:hAnsi="Times New Roman" w:cs="Times New Roman"/>
          <w:sz w:val="22"/>
          <w:szCs w:val="22"/>
        </w:rPr>
        <w:t>a</w:t>
      </w:r>
      <w:r>
        <w:rPr>
          <w:rFonts w:ascii="Times New Roman" w:hAnsi="Times New Roman" w:cs="Times New Roman"/>
          <w:sz w:val="22"/>
          <w:szCs w:val="22"/>
        </w:rPr>
        <w:t>ger.</w:t>
      </w:r>
    </w:p>
    <w:p w:rsidR="001B0869" w:rsidRDefault="001B0869" w:rsidP="008F791E">
      <w:pPr>
        <w:rPr>
          <w:rFonts w:ascii="Times New Roman" w:hAnsi="Times New Roman" w:cs="Times New Roman"/>
          <w:sz w:val="22"/>
          <w:szCs w:val="22"/>
        </w:rPr>
      </w:pPr>
    </w:p>
    <w:p w:rsidR="008B5AEB" w:rsidRDefault="008B5AEB" w:rsidP="008F791E">
      <w:pPr>
        <w:rPr>
          <w:rFonts w:ascii="Times New Roman" w:hAnsi="Times New Roman" w:cs="Times New Roman"/>
          <w:sz w:val="22"/>
          <w:szCs w:val="22"/>
        </w:rPr>
      </w:pPr>
    </w:p>
    <w:p w:rsidR="001B0869" w:rsidRPr="00042752" w:rsidRDefault="001B0869" w:rsidP="001B0869">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There being no further business, </w:t>
      </w:r>
      <w:r w:rsidR="00334E24">
        <w:rPr>
          <w:rFonts w:ascii="Times New Roman" w:hAnsi="Times New Roman" w:cs="Times New Roman"/>
          <w:color w:val="000000" w:themeColor="text1"/>
          <w:sz w:val="22"/>
          <w:szCs w:val="22"/>
        </w:rPr>
        <w:t>Grant Wallace</w:t>
      </w:r>
      <w:r w:rsidRPr="00042752">
        <w:rPr>
          <w:rFonts w:ascii="Times New Roman" w:hAnsi="Times New Roman" w:cs="Times New Roman"/>
          <w:color w:val="000000" w:themeColor="text1"/>
          <w:sz w:val="22"/>
          <w:szCs w:val="22"/>
        </w:rPr>
        <w:t xml:space="preserve"> moved to adjourn the meeting and the meeting adjourned at </w:t>
      </w:r>
      <w:r w:rsidR="00334E24">
        <w:rPr>
          <w:rFonts w:ascii="Times New Roman" w:hAnsi="Times New Roman" w:cs="Times New Roman"/>
          <w:color w:val="000000" w:themeColor="text1"/>
          <w:sz w:val="22"/>
          <w:szCs w:val="22"/>
        </w:rPr>
        <w:t>11</w:t>
      </w:r>
      <w:r>
        <w:rPr>
          <w:rFonts w:ascii="Times New Roman" w:hAnsi="Times New Roman" w:cs="Times New Roman"/>
          <w:color w:val="000000" w:themeColor="text1"/>
          <w:sz w:val="22"/>
          <w:szCs w:val="22"/>
        </w:rPr>
        <w:t>:</w:t>
      </w:r>
      <w:r w:rsidR="00334E24">
        <w:rPr>
          <w:rFonts w:ascii="Times New Roman" w:hAnsi="Times New Roman" w:cs="Times New Roman"/>
          <w:color w:val="000000" w:themeColor="text1"/>
          <w:sz w:val="22"/>
          <w:szCs w:val="22"/>
        </w:rPr>
        <w:t>03a</w:t>
      </w:r>
      <w:r>
        <w:rPr>
          <w:rFonts w:ascii="Times New Roman" w:hAnsi="Times New Roman" w:cs="Times New Roman"/>
          <w:color w:val="000000" w:themeColor="text1"/>
          <w:sz w:val="22"/>
          <w:szCs w:val="22"/>
        </w:rPr>
        <w:t>m</w:t>
      </w:r>
      <w:r w:rsidRPr="00042752">
        <w:rPr>
          <w:rFonts w:ascii="Times New Roman" w:hAnsi="Times New Roman" w:cs="Times New Roman"/>
          <w:color w:val="000000" w:themeColor="text1"/>
          <w:sz w:val="22"/>
          <w:szCs w:val="22"/>
        </w:rPr>
        <w:t>.</w:t>
      </w:r>
    </w:p>
    <w:p w:rsidR="001B0869" w:rsidRPr="00042752" w:rsidRDefault="001B0869" w:rsidP="001B0869">
      <w:pPr>
        <w:rPr>
          <w:rFonts w:ascii="Times New Roman" w:hAnsi="Times New Roman" w:cs="Times New Roman"/>
          <w:color w:val="C00000"/>
          <w:sz w:val="22"/>
          <w:szCs w:val="22"/>
        </w:rPr>
      </w:pPr>
    </w:p>
    <w:p w:rsidR="001B0869" w:rsidRPr="00042752" w:rsidRDefault="001B0869" w:rsidP="001B0869">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rsidR="001B0869" w:rsidRPr="00042752" w:rsidRDefault="001B0869" w:rsidP="001B0869">
      <w:pPr>
        <w:rPr>
          <w:rFonts w:ascii="Times New Roman" w:hAnsi="Times New Roman" w:cs="Times New Roman"/>
          <w:sz w:val="22"/>
          <w:szCs w:val="22"/>
        </w:rPr>
      </w:pPr>
      <w:r w:rsidRPr="00042752">
        <w:rPr>
          <w:rFonts w:ascii="Times New Roman" w:hAnsi="Times New Roman" w:cs="Times New Roman"/>
          <w:color w:val="000000" w:themeColor="text1"/>
          <w:sz w:val="22"/>
          <w:szCs w:val="22"/>
        </w:rPr>
        <w:t xml:space="preserve">Emma Willis, </w:t>
      </w:r>
      <w:r w:rsidRPr="00042752">
        <w:rPr>
          <w:rFonts w:ascii="Times New Roman" w:hAnsi="Times New Roman" w:cs="Times New Roman"/>
          <w:bCs/>
          <w:sz w:val="22"/>
          <w:szCs w:val="22"/>
        </w:rPr>
        <w:t>Director of 529 Programs and Financial Education</w:t>
      </w:r>
    </w:p>
    <w:p w:rsidR="0020110E" w:rsidRDefault="0020110E" w:rsidP="008F791E">
      <w:pPr>
        <w:rPr>
          <w:rFonts w:ascii="Times New Roman" w:hAnsi="Times New Roman" w:cs="Times New Roman"/>
          <w:sz w:val="22"/>
          <w:szCs w:val="22"/>
        </w:rPr>
      </w:pPr>
    </w:p>
    <w:p w:rsidR="0020110E" w:rsidRPr="008F791E" w:rsidRDefault="0020110E" w:rsidP="008F791E">
      <w:pPr>
        <w:rPr>
          <w:rFonts w:ascii="Times New Roman" w:hAnsi="Times New Roman" w:cs="Times New Roman"/>
          <w:sz w:val="22"/>
          <w:szCs w:val="22"/>
        </w:rPr>
      </w:pPr>
    </w:p>
    <w:sectPr w:rsidR="0020110E" w:rsidRPr="008F7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91E"/>
    <w:rsid w:val="000A066A"/>
    <w:rsid w:val="0014502B"/>
    <w:rsid w:val="001B0869"/>
    <w:rsid w:val="0020110E"/>
    <w:rsid w:val="002651AC"/>
    <w:rsid w:val="002F61E8"/>
    <w:rsid w:val="00334E24"/>
    <w:rsid w:val="003B5A8D"/>
    <w:rsid w:val="00571967"/>
    <w:rsid w:val="005A3F69"/>
    <w:rsid w:val="005C6519"/>
    <w:rsid w:val="006A694A"/>
    <w:rsid w:val="0087479E"/>
    <w:rsid w:val="008B5AEB"/>
    <w:rsid w:val="008D68B0"/>
    <w:rsid w:val="008F791E"/>
    <w:rsid w:val="00A44A46"/>
    <w:rsid w:val="00B760B4"/>
    <w:rsid w:val="00C73AAD"/>
    <w:rsid w:val="00C81E42"/>
    <w:rsid w:val="00CB4BD9"/>
    <w:rsid w:val="00D871B8"/>
    <w:rsid w:val="00E471E2"/>
    <w:rsid w:val="00EF0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F66E"/>
  <w15:docId w15:val="{173DA16F-43BC-4DB3-B76B-4D3E3D74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91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Scott</dc:creator>
  <cp:lastModifiedBy>Chris Scott</cp:lastModifiedBy>
  <cp:revision>5</cp:revision>
  <cp:lastPrinted>2018-06-15T16:48:00Z</cp:lastPrinted>
  <dcterms:created xsi:type="dcterms:W3CDTF">2018-06-15T15:39:00Z</dcterms:created>
  <dcterms:modified xsi:type="dcterms:W3CDTF">2018-10-19T14:44:00Z</dcterms:modified>
</cp:coreProperties>
</file>