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713D" w14:textId="3D001817" w:rsidR="003E03D2" w:rsidRPr="003E03D2" w:rsidRDefault="003E03D2" w:rsidP="00D76B8C">
      <w:pPr>
        <w:spacing w:after="0" w:line="18" w:lineRule="atLeast"/>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827BF9">
      <w:pPr>
        <w:spacing w:after="0" w:line="18" w:lineRule="atLeast"/>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207D31B6" w:rsidR="00207725" w:rsidRPr="00FD4205" w:rsidRDefault="00207725" w:rsidP="00827BF9">
      <w:pPr>
        <w:spacing w:after="0" w:line="18" w:lineRule="atLeast"/>
        <w:jc w:val="center"/>
        <w:rPr>
          <w:rFonts w:ascii="Times New Roman" w:eastAsia="Times New Roman" w:hAnsi="Times New Roman" w:cs="Times New Roman"/>
        </w:rPr>
      </w:pPr>
      <w:bookmarkStart w:id="0" w:name="_Hlk72750752"/>
      <w:bookmarkStart w:id="1" w:name="_Hlk102635408"/>
      <w:r w:rsidRPr="00FD4205">
        <w:rPr>
          <w:rFonts w:ascii="Times New Roman" w:eastAsia="Times New Roman" w:hAnsi="Times New Roman" w:cs="Times New Roman"/>
        </w:rPr>
        <w:t>T</w:t>
      </w:r>
      <w:r w:rsidR="009D0143" w:rsidRPr="00FD4205">
        <w:rPr>
          <w:rFonts w:ascii="Times New Roman" w:eastAsia="Times New Roman" w:hAnsi="Times New Roman" w:cs="Times New Roman"/>
        </w:rPr>
        <w:t>uesday</w:t>
      </w:r>
      <w:r w:rsidR="00A22916" w:rsidRPr="00FD4205">
        <w:rPr>
          <w:rFonts w:ascii="Times New Roman" w:eastAsia="Times New Roman" w:hAnsi="Times New Roman" w:cs="Times New Roman"/>
        </w:rPr>
        <w:t>,</w:t>
      </w:r>
      <w:r w:rsidRPr="00FD4205">
        <w:rPr>
          <w:rFonts w:ascii="Times New Roman" w:eastAsia="Times New Roman" w:hAnsi="Times New Roman" w:cs="Times New Roman"/>
        </w:rPr>
        <w:t xml:space="preserve"> </w:t>
      </w:r>
      <w:bookmarkStart w:id="2" w:name="_Hlk86055902"/>
      <w:bookmarkEnd w:id="0"/>
      <w:r w:rsidR="00E15191" w:rsidRPr="00E15191">
        <w:rPr>
          <w:rFonts w:ascii="Times New Roman" w:eastAsia="Times New Roman" w:hAnsi="Times New Roman" w:cs="Times New Roman"/>
        </w:rPr>
        <w:t>June 21, 2022</w:t>
      </w:r>
      <w:r w:rsidR="006A7B2F" w:rsidRPr="00FD4205">
        <w:rPr>
          <w:rFonts w:ascii="Times New Roman" w:eastAsia="Times New Roman" w:hAnsi="Times New Roman" w:cs="Times New Roman"/>
        </w:rPr>
        <w:t>,</w:t>
      </w:r>
      <w:r w:rsidRPr="00FD4205">
        <w:rPr>
          <w:rFonts w:ascii="Times New Roman" w:eastAsia="Times New Roman" w:hAnsi="Times New Roman" w:cs="Times New Roman"/>
        </w:rPr>
        <w:t xml:space="preserve"> at </w:t>
      </w:r>
      <w:r w:rsidR="00C333D5">
        <w:rPr>
          <w:rFonts w:ascii="Times New Roman" w:eastAsia="Times New Roman" w:hAnsi="Times New Roman" w:cs="Times New Roman"/>
        </w:rPr>
        <w:t>10</w:t>
      </w:r>
      <w:r w:rsidRPr="00FD4205">
        <w:rPr>
          <w:rFonts w:ascii="Times New Roman" w:eastAsia="Times New Roman" w:hAnsi="Times New Roman" w:cs="Times New Roman"/>
        </w:rPr>
        <w:t>:00</w:t>
      </w:r>
      <w:r w:rsidR="00363785" w:rsidRPr="00FD4205">
        <w:rPr>
          <w:rFonts w:ascii="Times New Roman" w:eastAsia="Times New Roman" w:hAnsi="Times New Roman" w:cs="Times New Roman"/>
        </w:rPr>
        <w:t xml:space="preserve"> </w:t>
      </w:r>
      <w:r w:rsidR="00C333D5">
        <w:rPr>
          <w:rFonts w:ascii="Times New Roman" w:eastAsia="Times New Roman" w:hAnsi="Times New Roman" w:cs="Times New Roman"/>
        </w:rPr>
        <w:t>A</w:t>
      </w:r>
      <w:r w:rsidR="00363785" w:rsidRPr="00FD4205">
        <w:rPr>
          <w:rFonts w:ascii="Times New Roman" w:eastAsia="Times New Roman" w:hAnsi="Times New Roman" w:cs="Times New Roman"/>
        </w:rPr>
        <w:t>M</w:t>
      </w:r>
      <w:bookmarkEnd w:id="2"/>
    </w:p>
    <w:bookmarkEnd w:id="1"/>
    <w:p w14:paraId="72EE873E" w14:textId="240AC725" w:rsidR="003D7564" w:rsidRPr="00FD4205" w:rsidRDefault="003E03D2" w:rsidP="00827BF9">
      <w:pPr>
        <w:spacing w:after="0" w:line="18" w:lineRule="atLeast"/>
        <w:jc w:val="center"/>
        <w:rPr>
          <w:rFonts w:ascii="Times New Roman" w:eastAsia="Times New Roman" w:hAnsi="Times New Roman" w:cs="Times New Roman"/>
        </w:rPr>
      </w:pPr>
      <w:r w:rsidRPr="00FD4205">
        <w:rPr>
          <w:rFonts w:ascii="Times New Roman" w:eastAsia="Times New Roman" w:hAnsi="Times New Roman" w:cs="Times New Roman"/>
        </w:rPr>
        <w:t>Victory Building Conference Room, Suite 275, Little Rock, AR 72201</w:t>
      </w:r>
    </w:p>
    <w:p w14:paraId="2767B226" w14:textId="50A15649" w:rsidR="00FD4205" w:rsidRDefault="00FD4205" w:rsidP="00827BF9">
      <w:pPr>
        <w:spacing w:after="0" w:line="18" w:lineRule="atLeast"/>
        <w:rPr>
          <w:rFonts w:ascii="Times New Roman" w:eastAsia="Times New Roman" w:hAnsi="Times New Roman" w:cs="Times New Roman"/>
        </w:rPr>
      </w:pPr>
    </w:p>
    <w:p w14:paraId="587802D0" w14:textId="77777777" w:rsidR="00D76B8C" w:rsidRPr="003E03D2" w:rsidRDefault="00D76B8C" w:rsidP="00827BF9">
      <w:pPr>
        <w:spacing w:after="0" w:line="18" w:lineRule="atLeast"/>
        <w:rPr>
          <w:rFonts w:ascii="Times New Roman" w:eastAsia="Times New Roman" w:hAnsi="Times New Roman" w:cs="Times New Roman"/>
        </w:rPr>
      </w:pPr>
    </w:p>
    <w:p w14:paraId="725CC6FF" w14:textId="38A41F34" w:rsidR="003E03D2" w:rsidRDefault="20948B12" w:rsidP="00827BF9">
      <w:pPr>
        <w:spacing w:after="0" w:line="18" w:lineRule="atLeast"/>
        <w:rPr>
          <w:rFonts w:ascii="Times New Roman" w:eastAsia="Times New Roman" w:hAnsi="Times New Roman" w:cs="Times New Roman"/>
          <w:color w:val="000000" w:themeColor="text1"/>
        </w:rPr>
      </w:pPr>
      <w:r w:rsidRPr="00A24B6E">
        <w:rPr>
          <w:rFonts w:ascii="Times New Roman" w:eastAsia="Times New Roman" w:hAnsi="Times New Roman" w:cs="Times New Roman"/>
        </w:rPr>
        <w:t xml:space="preserve">A meeting of the </w:t>
      </w:r>
      <w:bookmarkStart w:id="3" w:name="_Hlk86063832"/>
      <w:r w:rsidRPr="00A24B6E">
        <w:rPr>
          <w:rFonts w:ascii="Times New Roman" w:eastAsia="Times New Roman" w:hAnsi="Times New Roman" w:cs="Times New Roman"/>
        </w:rPr>
        <w:t xml:space="preserve">Arkansas Section 529 Plan Review Committee </w:t>
      </w:r>
      <w:bookmarkEnd w:id="3"/>
      <w:r w:rsidRPr="00A24B6E">
        <w:rPr>
          <w:rFonts w:ascii="Times New Roman" w:eastAsia="Times New Roman" w:hAnsi="Times New Roman" w:cs="Times New Roman"/>
        </w:rPr>
        <w:t xml:space="preserve">(“Committee”) was held on </w:t>
      </w:r>
      <w:r w:rsidR="00C333D5" w:rsidRPr="00C333D5">
        <w:rPr>
          <w:rFonts w:ascii="Times New Roman" w:eastAsia="Times New Roman" w:hAnsi="Times New Roman" w:cs="Times New Roman"/>
        </w:rPr>
        <w:t xml:space="preserve">Tuesday, </w:t>
      </w:r>
      <w:r w:rsidR="00E15191" w:rsidRPr="00E15191">
        <w:rPr>
          <w:rFonts w:ascii="Times New Roman" w:eastAsia="Times New Roman" w:hAnsi="Times New Roman" w:cs="Times New Roman"/>
        </w:rPr>
        <w:t>June 21, 2022</w:t>
      </w:r>
      <w:r w:rsidR="00C333D5" w:rsidRPr="00C333D5">
        <w:rPr>
          <w:rFonts w:ascii="Times New Roman" w:eastAsia="Times New Roman" w:hAnsi="Times New Roman" w:cs="Times New Roman"/>
        </w:rPr>
        <w:t>, at 10:00 AM</w:t>
      </w:r>
      <w:r w:rsidR="005430F1" w:rsidRPr="00A24B6E">
        <w:rPr>
          <w:rFonts w:ascii="Times New Roman" w:eastAsia="Times New Roman" w:hAnsi="Times New Roman" w:cs="Times New Roman"/>
        </w:rPr>
        <w:t xml:space="preserve"> </w:t>
      </w:r>
      <w:r w:rsidRPr="00A24B6E">
        <w:rPr>
          <w:rFonts w:ascii="Times New Roman" w:eastAsia="Times New Roman" w:hAnsi="Times New Roman" w:cs="Times New Roman"/>
        </w:rPr>
        <w:t>in the Victory Building Conference Room, Suite 275</w:t>
      </w:r>
      <w:r w:rsidR="007F6714" w:rsidRPr="00A24B6E">
        <w:rPr>
          <w:rFonts w:ascii="Times New Roman" w:hAnsi="Times New Roman" w:cs="Times New Roman"/>
        </w:rPr>
        <w:t xml:space="preserve"> and via Zoom virtual meeting</w:t>
      </w:r>
      <w:r w:rsidRPr="00A24B6E">
        <w:rPr>
          <w:rFonts w:ascii="Times New Roman" w:eastAsia="Times New Roman" w:hAnsi="Times New Roman" w:cs="Times New Roman"/>
        </w:rPr>
        <w:t xml:space="preserve">. Present at the meeting were </w:t>
      </w:r>
      <w:r w:rsidR="00C333D5" w:rsidRPr="20948B12">
        <w:rPr>
          <w:rFonts w:ascii="Times New Roman" w:eastAsia="Times New Roman" w:hAnsi="Times New Roman" w:cs="Times New Roman"/>
        </w:rPr>
        <w:t xml:space="preserve">Treasurer of State Dennis Milligan; Clint Rhoden, Director of the Arkansas Teacher Retirement System; </w:t>
      </w:r>
      <w:r w:rsidR="00C333D5">
        <w:rPr>
          <w:rFonts w:ascii="Times New Roman" w:eastAsia="Times New Roman" w:hAnsi="Times New Roman" w:cs="Times New Roman"/>
        </w:rPr>
        <w:t>Alisha Lewis</w:t>
      </w:r>
      <w:r w:rsidR="00C333D5" w:rsidRPr="20948B12">
        <w:rPr>
          <w:rFonts w:ascii="Times New Roman" w:eastAsia="Times New Roman" w:hAnsi="Times New Roman" w:cs="Times New Roman"/>
        </w:rPr>
        <w:t xml:space="preserve">, </w:t>
      </w:r>
      <w:r w:rsidR="00C333D5">
        <w:rPr>
          <w:rFonts w:ascii="Times New Roman" w:eastAsia="Times New Roman" w:hAnsi="Times New Roman" w:cs="Times New Roman"/>
        </w:rPr>
        <w:t>serving as proxy for</w:t>
      </w:r>
      <w:r w:rsidR="00C333D5" w:rsidRPr="20948B12">
        <w:rPr>
          <w:rFonts w:ascii="Times New Roman" w:eastAsia="Times New Roman" w:hAnsi="Times New Roman" w:cs="Times New Roman"/>
        </w:rPr>
        <w:t xml:space="preserve"> Arkansas Department of Higher Education;</w:t>
      </w:r>
      <w:r w:rsidR="00C333D5" w:rsidRPr="20948B12">
        <w:rPr>
          <w:rFonts w:ascii="Times New Roman" w:eastAsia="Times New Roman" w:hAnsi="Times New Roman" w:cs="Times New Roman"/>
          <w:color w:val="000000" w:themeColor="text1"/>
        </w:rPr>
        <w:t xml:space="preserve"> </w:t>
      </w:r>
      <w:r w:rsidR="00C333D5">
        <w:rPr>
          <w:rFonts w:ascii="Times New Roman" w:hAnsi="Times New Roman" w:cs="Times New Roman"/>
        </w:rPr>
        <w:t xml:space="preserve">Fran Jansen, Director of 529 Programs and Financial Education; </w:t>
      </w:r>
      <w:r w:rsidR="00C333D5" w:rsidRPr="20948B12">
        <w:rPr>
          <w:rFonts w:ascii="Times New Roman" w:eastAsia="Times New Roman" w:hAnsi="Times New Roman" w:cs="Times New Roman"/>
          <w:color w:val="000000" w:themeColor="text1"/>
        </w:rPr>
        <w:t xml:space="preserve">Chris Scott, </w:t>
      </w:r>
      <w:r w:rsidR="00C333D5">
        <w:rPr>
          <w:rFonts w:ascii="Times New Roman" w:eastAsia="Times New Roman" w:hAnsi="Times New Roman" w:cs="Times New Roman"/>
          <w:color w:val="000000" w:themeColor="text1"/>
        </w:rPr>
        <w:t xml:space="preserve">Manager, </w:t>
      </w:r>
      <w:r w:rsidR="00C333D5" w:rsidRPr="20948B12">
        <w:rPr>
          <w:rFonts w:ascii="Times New Roman" w:eastAsia="Times New Roman" w:hAnsi="Times New Roman" w:cs="Times New Roman"/>
          <w:color w:val="000000" w:themeColor="text1"/>
        </w:rPr>
        <w:t xml:space="preserve">AR 529 </w:t>
      </w:r>
      <w:r w:rsidR="00C333D5">
        <w:rPr>
          <w:rFonts w:ascii="Times New Roman" w:eastAsia="Times New Roman" w:hAnsi="Times New Roman" w:cs="Times New Roman"/>
          <w:color w:val="000000" w:themeColor="text1"/>
        </w:rPr>
        <w:t>Programs;</w:t>
      </w:r>
      <w:r w:rsidR="00C333D5" w:rsidRPr="20948B12">
        <w:rPr>
          <w:rFonts w:ascii="Times New Roman" w:eastAsia="Times New Roman" w:hAnsi="Times New Roman" w:cs="Times New Roman"/>
        </w:rPr>
        <w:t xml:space="preserve"> Stacy Peterson, Communications Director for the State Treasurer’s office; Dave Ponder with Ascensus College Savings; John Peace with </w:t>
      </w:r>
      <w:r w:rsidR="0023101A">
        <w:rPr>
          <w:rFonts w:ascii="Times New Roman" w:eastAsia="Times New Roman" w:hAnsi="Times New Roman" w:cs="Times New Roman"/>
        </w:rPr>
        <w:t>Wright, Lindsey &amp; Jennings LLP</w:t>
      </w:r>
      <w:r w:rsidR="00C333D5" w:rsidRPr="20948B12">
        <w:rPr>
          <w:rFonts w:ascii="Times New Roman" w:eastAsia="Times New Roman" w:hAnsi="Times New Roman" w:cs="Times New Roman"/>
        </w:rPr>
        <w:t xml:space="preserve">; </w:t>
      </w:r>
      <w:r w:rsidR="00C333D5" w:rsidRPr="20948B12">
        <w:rPr>
          <w:rFonts w:ascii="Times New Roman" w:eastAsia="Times New Roman" w:hAnsi="Times New Roman" w:cs="Times New Roman"/>
          <w:color w:val="000000" w:themeColor="text1"/>
        </w:rPr>
        <w:t>John Park with BlackRock</w:t>
      </w:r>
      <w:r w:rsidR="00C333D5">
        <w:rPr>
          <w:rFonts w:ascii="Times New Roman" w:eastAsia="Times New Roman" w:hAnsi="Times New Roman" w:cs="Times New Roman"/>
          <w:color w:val="000000" w:themeColor="text1"/>
        </w:rPr>
        <w:t xml:space="preserve">; Julia Ward with Vanguard; </w:t>
      </w:r>
      <w:r w:rsidR="00E15191">
        <w:rPr>
          <w:rFonts w:ascii="Times New Roman" w:eastAsia="Times New Roman" w:hAnsi="Times New Roman" w:cs="Times New Roman"/>
          <w:color w:val="000000" w:themeColor="text1"/>
        </w:rPr>
        <w:t xml:space="preserve">Kelsey Smith and </w:t>
      </w:r>
      <w:r w:rsidR="009B20BB" w:rsidRPr="009B20BB">
        <w:rPr>
          <w:rFonts w:ascii="Times New Roman" w:eastAsia="Times New Roman" w:hAnsi="Times New Roman" w:cs="Times New Roman"/>
          <w:color w:val="000000" w:themeColor="text1"/>
        </w:rPr>
        <w:t xml:space="preserve">Alaina </w:t>
      </w:r>
      <w:proofErr w:type="spellStart"/>
      <w:r w:rsidR="009B20BB" w:rsidRPr="009B20BB">
        <w:rPr>
          <w:rFonts w:ascii="Times New Roman" w:eastAsia="Times New Roman" w:hAnsi="Times New Roman" w:cs="Times New Roman"/>
          <w:color w:val="000000" w:themeColor="text1"/>
        </w:rPr>
        <w:t>Bromling</w:t>
      </w:r>
      <w:proofErr w:type="spellEnd"/>
      <w:r w:rsidR="009B20BB">
        <w:rPr>
          <w:rFonts w:ascii="Times New Roman" w:eastAsia="Times New Roman" w:hAnsi="Times New Roman" w:cs="Times New Roman"/>
          <w:color w:val="000000" w:themeColor="text1"/>
        </w:rPr>
        <w:t xml:space="preserve"> with Brand Catalyst Company;</w:t>
      </w:r>
      <w:r w:rsidR="002249CA">
        <w:rPr>
          <w:rFonts w:ascii="Times New Roman" w:eastAsia="Times New Roman" w:hAnsi="Times New Roman" w:cs="Times New Roman"/>
          <w:color w:val="000000" w:themeColor="text1"/>
        </w:rPr>
        <w:t xml:space="preserve"> Brooke Vines and</w:t>
      </w:r>
      <w:r w:rsidR="009B20BB">
        <w:rPr>
          <w:rFonts w:ascii="Times New Roman" w:eastAsia="Times New Roman" w:hAnsi="Times New Roman" w:cs="Times New Roman"/>
          <w:color w:val="000000" w:themeColor="text1"/>
        </w:rPr>
        <w:t xml:space="preserve"> Bill </w:t>
      </w:r>
      <w:r w:rsidR="00485C03">
        <w:rPr>
          <w:rFonts w:ascii="Times New Roman" w:eastAsia="Times New Roman" w:hAnsi="Times New Roman" w:cs="Times New Roman"/>
          <w:color w:val="000000" w:themeColor="text1"/>
        </w:rPr>
        <w:t>Brookshire</w:t>
      </w:r>
      <w:r w:rsidR="002249CA">
        <w:rPr>
          <w:rFonts w:ascii="Times New Roman" w:eastAsia="Times New Roman" w:hAnsi="Times New Roman" w:cs="Times New Roman"/>
          <w:color w:val="000000" w:themeColor="text1"/>
        </w:rPr>
        <w:t xml:space="preserve"> </w:t>
      </w:r>
      <w:r w:rsidR="009B20BB">
        <w:rPr>
          <w:rFonts w:ascii="Times New Roman" w:eastAsia="Times New Roman" w:hAnsi="Times New Roman" w:cs="Times New Roman"/>
          <w:color w:val="000000" w:themeColor="text1"/>
        </w:rPr>
        <w:t>with Vines/Brookshire</w:t>
      </w:r>
      <w:r w:rsidR="009F363B">
        <w:rPr>
          <w:rFonts w:ascii="Times New Roman" w:eastAsia="Times New Roman" w:hAnsi="Times New Roman" w:cs="Times New Roman"/>
          <w:color w:val="000000" w:themeColor="text1"/>
        </w:rPr>
        <w:t>.</w:t>
      </w:r>
    </w:p>
    <w:p w14:paraId="23ADCA4B" w14:textId="77777777" w:rsidR="00C333D5" w:rsidRPr="00A24B6E" w:rsidRDefault="00C333D5" w:rsidP="00827BF9">
      <w:pPr>
        <w:spacing w:after="0" w:line="18" w:lineRule="atLeast"/>
        <w:rPr>
          <w:rFonts w:ascii="Times New Roman" w:eastAsia="Times New Roman" w:hAnsi="Times New Roman" w:cs="Times New Roman"/>
        </w:rPr>
      </w:pPr>
    </w:p>
    <w:p w14:paraId="2CB30E5E" w14:textId="0F187C30" w:rsidR="008D612A" w:rsidRPr="00A24B6E" w:rsidRDefault="00655274" w:rsidP="00827BF9">
      <w:pPr>
        <w:spacing w:line="18" w:lineRule="atLeast"/>
        <w:rPr>
          <w:rFonts w:ascii="Times New Roman" w:hAnsi="Times New Roman" w:cs="Times New Roman"/>
        </w:rPr>
      </w:pPr>
      <w:r>
        <w:rPr>
          <w:rFonts w:ascii="Times New Roman" w:eastAsia="Times New Roman" w:hAnsi="Times New Roman" w:cs="Times New Roman"/>
        </w:rPr>
        <w:t>Treasurer Milligan</w:t>
      </w:r>
      <w:r w:rsidR="0048251C" w:rsidRPr="00A24B6E">
        <w:rPr>
          <w:rFonts w:ascii="Times New Roman" w:eastAsia="Times New Roman" w:hAnsi="Times New Roman" w:cs="Times New Roman"/>
        </w:rPr>
        <w:t xml:space="preserve"> </w:t>
      </w:r>
      <w:r w:rsidR="20948B12" w:rsidRPr="00A24B6E">
        <w:rPr>
          <w:rFonts w:ascii="Times New Roman" w:eastAsia="Times New Roman" w:hAnsi="Times New Roman" w:cs="Times New Roman"/>
        </w:rPr>
        <w:t xml:space="preserve">called the meeting to order at </w:t>
      </w:r>
      <w:r>
        <w:rPr>
          <w:rFonts w:ascii="Times New Roman" w:eastAsia="Times New Roman" w:hAnsi="Times New Roman" w:cs="Times New Roman"/>
        </w:rPr>
        <w:t>10:0</w:t>
      </w:r>
      <w:r w:rsidR="0070795A">
        <w:rPr>
          <w:rFonts w:ascii="Times New Roman" w:eastAsia="Times New Roman" w:hAnsi="Times New Roman" w:cs="Times New Roman"/>
        </w:rPr>
        <w:t>4</w:t>
      </w:r>
      <w:r>
        <w:rPr>
          <w:rFonts w:ascii="Times New Roman" w:eastAsia="Times New Roman" w:hAnsi="Times New Roman" w:cs="Times New Roman"/>
        </w:rPr>
        <w:t xml:space="preserve"> AM</w:t>
      </w:r>
      <w:r w:rsidR="00363785" w:rsidRPr="00A24B6E">
        <w:rPr>
          <w:rFonts w:ascii="Times New Roman" w:eastAsia="Times New Roman" w:hAnsi="Times New Roman" w:cs="Times New Roman"/>
        </w:rPr>
        <w:t>.</w:t>
      </w:r>
      <w:r w:rsidR="20948B12" w:rsidRPr="00A24B6E">
        <w:rPr>
          <w:rFonts w:ascii="Times New Roman" w:eastAsia="Times New Roman" w:hAnsi="Times New Roman" w:cs="Times New Roman"/>
        </w:rPr>
        <w:t xml:space="preserve"> </w:t>
      </w:r>
    </w:p>
    <w:p w14:paraId="6C4B164D" w14:textId="4DA42663" w:rsidR="003E03D2" w:rsidRDefault="008D56B6"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The </w:t>
      </w:r>
      <w:r w:rsidR="00655274">
        <w:rPr>
          <w:rFonts w:ascii="Times New Roman" w:eastAsia="Times New Roman" w:hAnsi="Times New Roman" w:cs="Times New Roman"/>
        </w:rPr>
        <w:t xml:space="preserve">Treasurer </w:t>
      </w:r>
      <w:r w:rsidR="008D612A" w:rsidRPr="00811F94">
        <w:rPr>
          <w:rFonts w:ascii="Times New Roman" w:eastAsia="Times New Roman" w:hAnsi="Times New Roman" w:cs="Times New Roman"/>
        </w:rPr>
        <w:t>then</w:t>
      </w:r>
      <w:r w:rsidR="20948B12" w:rsidRPr="00811F94">
        <w:rPr>
          <w:rFonts w:ascii="Times New Roman" w:eastAsia="Times New Roman" w:hAnsi="Times New Roman" w:cs="Times New Roman"/>
        </w:rPr>
        <w:t xml:space="preserve"> asked for a motion to approve the </w:t>
      </w:r>
      <w:r>
        <w:rPr>
          <w:rFonts w:ascii="Times New Roman" w:eastAsia="Times New Roman" w:hAnsi="Times New Roman" w:cs="Times New Roman"/>
        </w:rPr>
        <w:t xml:space="preserve">meeting </w:t>
      </w:r>
      <w:r w:rsidR="20948B12" w:rsidRPr="00811F94">
        <w:rPr>
          <w:rFonts w:ascii="Times New Roman" w:eastAsia="Times New Roman" w:hAnsi="Times New Roman" w:cs="Times New Roman"/>
        </w:rPr>
        <w:t xml:space="preserve">minutes </w:t>
      </w:r>
      <w:r>
        <w:rPr>
          <w:rFonts w:ascii="Times New Roman" w:eastAsia="Times New Roman" w:hAnsi="Times New Roman" w:cs="Times New Roman"/>
        </w:rPr>
        <w:t>from</w:t>
      </w:r>
      <w:r w:rsidR="20948B12" w:rsidRPr="00811F94">
        <w:rPr>
          <w:rFonts w:ascii="Times New Roman" w:eastAsia="Times New Roman" w:hAnsi="Times New Roman" w:cs="Times New Roman"/>
        </w:rPr>
        <w:t xml:space="preserve"> </w:t>
      </w:r>
      <w:r w:rsidR="00E15191">
        <w:rPr>
          <w:rFonts w:ascii="Times New Roman" w:eastAsia="Times New Roman" w:hAnsi="Times New Roman" w:cs="Times New Roman"/>
        </w:rPr>
        <w:t>March</w:t>
      </w:r>
      <w:r w:rsidR="00E15191" w:rsidRPr="00FD4205">
        <w:rPr>
          <w:rFonts w:ascii="Times New Roman" w:eastAsia="Times New Roman" w:hAnsi="Times New Roman" w:cs="Times New Roman"/>
        </w:rPr>
        <w:t xml:space="preserve"> </w:t>
      </w:r>
      <w:r w:rsidR="00E15191">
        <w:rPr>
          <w:rFonts w:ascii="Times New Roman" w:eastAsia="Times New Roman" w:hAnsi="Times New Roman" w:cs="Times New Roman"/>
        </w:rPr>
        <w:t>8</w:t>
      </w:r>
      <w:r w:rsidR="00E15191" w:rsidRPr="00FD4205">
        <w:rPr>
          <w:rFonts w:ascii="Times New Roman" w:eastAsia="Times New Roman" w:hAnsi="Times New Roman" w:cs="Times New Roman"/>
        </w:rPr>
        <w:t>, 202</w:t>
      </w:r>
      <w:r w:rsidR="00E15191">
        <w:rPr>
          <w:rFonts w:ascii="Times New Roman" w:eastAsia="Times New Roman" w:hAnsi="Times New Roman" w:cs="Times New Roman"/>
        </w:rPr>
        <w:t>2</w:t>
      </w:r>
      <w:r w:rsidR="20948B12" w:rsidRPr="00811F94">
        <w:rPr>
          <w:rFonts w:ascii="Times New Roman" w:eastAsia="Times New Roman" w:hAnsi="Times New Roman" w:cs="Times New Roman"/>
        </w:rPr>
        <w:t>.</w:t>
      </w:r>
      <w:r w:rsidR="008D07BB">
        <w:rPr>
          <w:rFonts w:ascii="Times New Roman" w:eastAsia="Times New Roman" w:hAnsi="Times New Roman" w:cs="Times New Roman"/>
        </w:rPr>
        <w:t xml:space="preserve"> </w:t>
      </w:r>
      <w:r w:rsidR="00655274">
        <w:rPr>
          <w:rFonts w:ascii="Times New Roman" w:hAnsi="Times New Roman" w:cs="Times New Roman"/>
        </w:rPr>
        <w:t>Clint Rhoden</w:t>
      </w:r>
      <w:r w:rsidR="20948B12" w:rsidRPr="00811F94">
        <w:rPr>
          <w:rFonts w:ascii="Times New Roman" w:eastAsia="Times New Roman" w:hAnsi="Times New Roman" w:cs="Times New Roman"/>
        </w:rPr>
        <w:t xml:space="preserve"> moved </w:t>
      </w:r>
      <w:r w:rsidR="00791B03" w:rsidRPr="00811F94">
        <w:rPr>
          <w:rFonts w:ascii="Times New Roman" w:eastAsia="Times New Roman" w:hAnsi="Times New Roman" w:cs="Times New Roman"/>
        </w:rPr>
        <w:t xml:space="preserve">for </w:t>
      </w:r>
      <w:r w:rsidR="20948B12" w:rsidRPr="00811F94">
        <w:rPr>
          <w:rFonts w:ascii="Times New Roman" w:eastAsia="Times New Roman" w:hAnsi="Times New Roman" w:cs="Times New Roman"/>
        </w:rPr>
        <w:t>approv</w:t>
      </w:r>
      <w:r w:rsidR="00791B03" w:rsidRPr="00811F94">
        <w:rPr>
          <w:rFonts w:ascii="Times New Roman" w:eastAsia="Times New Roman" w:hAnsi="Times New Roman" w:cs="Times New Roman"/>
        </w:rPr>
        <w:t>al</w:t>
      </w:r>
      <w:r w:rsidR="00B843A0">
        <w:rPr>
          <w:rFonts w:ascii="Times New Roman" w:eastAsia="Times New Roman" w:hAnsi="Times New Roman" w:cs="Times New Roman"/>
        </w:rPr>
        <w:t>,</w:t>
      </w:r>
      <w:r w:rsidR="20948B12" w:rsidRPr="00811F94">
        <w:rPr>
          <w:rFonts w:ascii="Times New Roman" w:eastAsia="Times New Roman" w:hAnsi="Times New Roman" w:cs="Times New Roman"/>
        </w:rPr>
        <w:t xml:space="preserve"> </w:t>
      </w:r>
      <w:r w:rsidR="00655274">
        <w:rPr>
          <w:rFonts w:ascii="Times New Roman" w:eastAsia="Times New Roman" w:hAnsi="Times New Roman" w:cs="Times New Roman"/>
        </w:rPr>
        <w:t>Alisha Lewis</w:t>
      </w:r>
      <w:r w:rsidR="00736692" w:rsidRPr="00811F94">
        <w:rPr>
          <w:rFonts w:ascii="Times New Roman" w:eastAsia="Times New Roman" w:hAnsi="Times New Roman" w:cs="Times New Roman"/>
        </w:rPr>
        <w:t xml:space="preserve"> </w:t>
      </w:r>
      <w:r w:rsidR="20948B12" w:rsidRPr="00811F94">
        <w:rPr>
          <w:rFonts w:ascii="Times New Roman" w:eastAsia="Times New Roman" w:hAnsi="Times New Roman" w:cs="Times New Roman"/>
        </w:rPr>
        <w:t xml:space="preserve">seconded the </w:t>
      </w:r>
      <w:r w:rsidR="009469C9" w:rsidRPr="00811F94">
        <w:rPr>
          <w:rFonts w:ascii="Times New Roman" w:eastAsia="Times New Roman" w:hAnsi="Times New Roman" w:cs="Times New Roman"/>
        </w:rPr>
        <w:t>motion,</w:t>
      </w:r>
      <w:r w:rsidR="20948B12" w:rsidRPr="00811F94">
        <w:rPr>
          <w:rFonts w:ascii="Times New Roman" w:eastAsia="Times New Roman" w:hAnsi="Times New Roman" w:cs="Times New Roman"/>
        </w:rPr>
        <w:t xml:space="preserve"> and the minutes were approved.</w:t>
      </w:r>
      <w:r w:rsidR="20948B12" w:rsidRPr="20948B12">
        <w:rPr>
          <w:rFonts w:ascii="Times New Roman" w:eastAsia="Times New Roman" w:hAnsi="Times New Roman" w:cs="Times New Roman"/>
        </w:rPr>
        <w:t xml:space="preserve"> </w:t>
      </w:r>
    </w:p>
    <w:p w14:paraId="461C16C7" w14:textId="3EA2AC01" w:rsidR="00FA162D" w:rsidRDefault="00FA162D" w:rsidP="00827BF9">
      <w:pPr>
        <w:spacing w:after="0" w:line="18" w:lineRule="atLeast"/>
        <w:rPr>
          <w:rFonts w:ascii="Times New Roman" w:eastAsia="Times New Roman" w:hAnsi="Times New Roman" w:cs="Times New Roman"/>
        </w:rPr>
      </w:pPr>
    </w:p>
    <w:p w14:paraId="55225AA4" w14:textId="629D65F1" w:rsidR="00D57896" w:rsidRDefault="00FA162D" w:rsidP="00827BF9">
      <w:pPr>
        <w:spacing w:after="0" w:line="18" w:lineRule="atLeast"/>
        <w:rPr>
          <w:rFonts w:ascii="Times New Roman" w:eastAsia="Times New Roman" w:hAnsi="Times New Roman" w:cs="Times New Roman"/>
        </w:rPr>
      </w:pPr>
      <w:r w:rsidRPr="00B175C6">
        <w:rPr>
          <w:rFonts w:ascii="Times New Roman" w:eastAsia="Times New Roman" w:hAnsi="Times New Roman" w:cs="Times New Roman"/>
        </w:rPr>
        <w:t>Fran Jansen</w:t>
      </w:r>
      <w:r w:rsidR="004848E0">
        <w:rPr>
          <w:rFonts w:ascii="Times New Roman" w:eastAsia="Times New Roman" w:hAnsi="Times New Roman" w:cs="Times New Roman"/>
        </w:rPr>
        <w:t xml:space="preserve"> </w:t>
      </w:r>
      <w:r w:rsidRPr="00B175C6">
        <w:rPr>
          <w:rFonts w:ascii="Times New Roman" w:eastAsia="Times New Roman" w:hAnsi="Times New Roman" w:cs="Times New Roman"/>
        </w:rPr>
        <w:t xml:space="preserve">gave </w:t>
      </w:r>
      <w:r w:rsidR="004453CC">
        <w:rPr>
          <w:rFonts w:ascii="Times New Roman" w:eastAsia="Times New Roman" w:hAnsi="Times New Roman" w:cs="Times New Roman"/>
        </w:rPr>
        <w:t>the</w:t>
      </w:r>
      <w:r w:rsidR="008F2BB3">
        <w:rPr>
          <w:rFonts w:ascii="Times New Roman" w:eastAsia="Times New Roman" w:hAnsi="Times New Roman" w:cs="Times New Roman"/>
        </w:rPr>
        <w:t xml:space="preserve"> </w:t>
      </w:r>
      <w:r w:rsidRPr="00B175C6">
        <w:rPr>
          <w:rFonts w:ascii="Times New Roman" w:eastAsia="Times New Roman" w:hAnsi="Times New Roman" w:cs="Times New Roman"/>
        </w:rPr>
        <w:t>director’s report</w:t>
      </w:r>
      <w:r w:rsidR="00EA65F3">
        <w:rPr>
          <w:rFonts w:ascii="Times New Roman" w:eastAsia="Times New Roman" w:hAnsi="Times New Roman" w:cs="Times New Roman"/>
        </w:rPr>
        <w:t xml:space="preserve">. </w:t>
      </w:r>
      <w:r w:rsidR="00F96534">
        <w:rPr>
          <w:rFonts w:ascii="Times New Roman" w:eastAsia="Times New Roman" w:hAnsi="Times New Roman" w:cs="Times New Roman"/>
        </w:rPr>
        <w:t>She</w:t>
      </w:r>
      <w:r w:rsidR="00A80E48">
        <w:rPr>
          <w:rFonts w:ascii="Times New Roman" w:eastAsia="Times New Roman" w:hAnsi="Times New Roman" w:cs="Times New Roman"/>
        </w:rPr>
        <w:t xml:space="preserve"> </w:t>
      </w:r>
      <w:r w:rsidR="00F10EA4">
        <w:rPr>
          <w:rFonts w:ascii="Times New Roman" w:eastAsia="Times New Roman" w:hAnsi="Times New Roman" w:cs="Times New Roman"/>
        </w:rPr>
        <w:t>highlight</w:t>
      </w:r>
      <w:r w:rsidR="00EA65F3">
        <w:rPr>
          <w:rFonts w:ascii="Times New Roman" w:eastAsia="Times New Roman" w:hAnsi="Times New Roman" w:cs="Times New Roman"/>
        </w:rPr>
        <w:t>ed</w:t>
      </w:r>
      <w:r w:rsidR="00F10EA4">
        <w:rPr>
          <w:rFonts w:ascii="Times New Roman" w:eastAsia="Times New Roman" w:hAnsi="Times New Roman" w:cs="Times New Roman"/>
        </w:rPr>
        <w:t xml:space="preserve"> </w:t>
      </w:r>
      <w:r w:rsidR="00D878E7">
        <w:rPr>
          <w:rFonts w:ascii="Times New Roman" w:eastAsia="Times New Roman" w:hAnsi="Times New Roman" w:cs="Times New Roman"/>
        </w:rPr>
        <w:t xml:space="preserve">recent brand awareness </w:t>
      </w:r>
      <w:r w:rsidR="00ED1D21">
        <w:rPr>
          <w:rFonts w:ascii="Times New Roman" w:eastAsia="Times New Roman" w:hAnsi="Times New Roman" w:cs="Times New Roman"/>
        </w:rPr>
        <w:t>promotions</w:t>
      </w:r>
      <w:r w:rsidR="00D878E7">
        <w:rPr>
          <w:rFonts w:ascii="Times New Roman" w:eastAsia="Times New Roman" w:hAnsi="Times New Roman" w:cs="Times New Roman"/>
        </w:rPr>
        <w:t xml:space="preserve"> </w:t>
      </w:r>
      <w:r w:rsidR="0070795A">
        <w:rPr>
          <w:rFonts w:ascii="Times New Roman" w:eastAsia="Times New Roman" w:hAnsi="Times New Roman" w:cs="Times New Roman"/>
        </w:rPr>
        <w:t xml:space="preserve">on </w:t>
      </w:r>
      <w:r w:rsidR="003D6643">
        <w:rPr>
          <w:rFonts w:ascii="Times New Roman" w:eastAsia="Times New Roman" w:hAnsi="Times New Roman" w:cs="Times New Roman"/>
        </w:rPr>
        <w:t>KTHV-</w:t>
      </w:r>
      <w:r w:rsidR="0070795A">
        <w:rPr>
          <w:rFonts w:ascii="Times New Roman" w:eastAsia="Times New Roman" w:hAnsi="Times New Roman" w:cs="Times New Roman"/>
        </w:rPr>
        <w:t xml:space="preserve">Channel </w:t>
      </w:r>
      <w:r w:rsidR="00613AB3">
        <w:rPr>
          <w:rFonts w:ascii="Times New Roman" w:eastAsia="Times New Roman" w:hAnsi="Times New Roman" w:cs="Times New Roman"/>
        </w:rPr>
        <w:t xml:space="preserve">11 and </w:t>
      </w:r>
      <w:r w:rsidR="00C4065D">
        <w:rPr>
          <w:rFonts w:ascii="Times New Roman" w:eastAsia="Times New Roman" w:hAnsi="Times New Roman" w:cs="Times New Roman"/>
        </w:rPr>
        <w:t>local radio stations B98.5 and Alice 107.7</w:t>
      </w:r>
      <w:r w:rsidR="005844E0">
        <w:rPr>
          <w:rFonts w:ascii="Times New Roman" w:eastAsia="Times New Roman" w:hAnsi="Times New Roman" w:cs="Times New Roman"/>
        </w:rPr>
        <w:t xml:space="preserve">. </w:t>
      </w:r>
      <w:r w:rsidR="00610E23">
        <w:rPr>
          <w:rFonts w:ascii="Times New Roman" w:eastAsia="Times New Roman" w:hAnsi="Times New Roman" w:cs="Times New Roman"/>
        </w:rPr>
        <w:t xml:space="preserve">She </w:t>
      </w:r>
      <w:r w:rsidR="006749B0">
        <w:rPr>
          <w:rFonts w:ascii="Times New Roman" w:eastAsia="Times New Roman" w:hAnsi="Times New Roman" w:cs="Times New Roman"/>
        </w:rPr>
        <w:t xml:space="preserve">then </w:t>
      </w:r>
      <w:r w:rsidR="00C4065D">
        <w:rPr>
          <w:rFonts w:ascii="Times New Roman" w:eastAsia="Times New Roman" w:hAnsi="Times New Roman" w:cs="Times New Roman"/>
        </w:rPr>
        <w:t xml:space="preserve">informed the committee that </w:t>
      </w:r>
      <w:r w:rsidR="00D35510">
        <w:rPr>
          <w:rFonts w:ascii="Times New Roman" w:eastAsia="Times New Roman" w:hAnsi="Times New Roman" w:cs="Times New Roman"/>
        </w:rPr>
        <w:t>B</w:t>
      </w:r>
      <w:r w:rsidR="00391048">
        <w:rPr>
          <w:rFonts w:ascii="Times New Roman" w:eastAsia="Times New Roman" w:hAnsi="Times New Roman" w:cs="Times New Roman"/>
        </w:rPr>
        <w:t xml:space="preserve">righter </w:t>
      </w:r>
      <w:r w:rsidR="00D35510">
        <w:rPr>
          <w:rFonts w:ascii="Times New Roman" w:eastAsia="Times New Roman" w:hAnsi="Times New Roman" w:cs="Times New Roman"/>
        </w:rPr>
        <w:t>F</w:t>
      </w:r>
      <w:r w:rsidR="00391048">
        <w:rPr>
          <w:rFonts w:ascii="Times New Roman" w:eastAsia="Times New Roman" w:hAnsi="Times New Roman" w:cs="Times New Roman"/>
        </w:rPr>
        <w:t xml:space="preserve">uture </w:t>
      </w:r>
      <w:r w:rsidR="00D35510">
        <w:rPr>
          <w:rFonts w:ascii="Times New Roman" w:eastAsia="Times New Roman" w:hAnsi="Times New Roman" w:cs="Times New Roman"/>
        </w:rPr>
        <w:t>529 would sponsor the</w:t>
      </w:r>
      <w:r w:rsidR="00C4065D">
        <w:rPr>
          <w:rFonts w:ascii="Times New Roman" w:eastAsia="Times New Roman" w:hAnsi="Times New Roman" w:cs="Times New Roman"/>
        </w:rPr>
        <w:t xml:space="preserve"> Arkansas Travelers</w:t>
      </w:r>
      <w:r w:rsidR="00066217">
        <w:rPr>
          <w:rFonts w:ascii="Times New Roman" w:eastAsia="Times New Roman" w:hAnsi="Times New Roman" w:cs="Times New Roman"/>
        </w:rPr>
        <w:t xml:space="preserve"> </w:t>
      </w:r>
      <w:r w:rsidR="00C4065D">
        <w:rPr>
          <w:rFonts w:ascii="Times New Roman" w:eastAsia="Times New Roman" w:hAnsi="Times New Roman" w:cs="Times New Roman"/>
        </w:rPr>
        <w:t>Kids Zone</w:t>
      </w:r>
      <w:r w:rsidR="00066217">
        <w:rPr>
          <w:rFonts w:ascii="Times New Roman" w:eastAsia="Times New Roman" w:hAnsi="Times New Roman" w:cs="Times New Roman"/>
        </w:rPr>
        <w:t xml:space="preserve"> again</w:t>
      </w:r>
      <w:r w:rsidR="00D5790A">
        <w:rPr>
          <w:rFonts w:ascii="Times New Roman" w:eastAsia="Times New Roman" w:hAnsi="Times New Roman" w:cs="Times New Roman"/>
        </w:rPr>
        <w:t xml:space="preserve"> and</w:t>
      </w:r>
      <w:r w:rsidR="007E2582">
        <w:rPr>
          <w:rFonts w:ascii="Times New Roman" w:eastAsia="Times New Roman" w:hAnsi="Times New Roman" w:cs="Times New Roman"/>
        </w:rPr>
        <w:t>,</w:t>
      </w:r>
      <w:r w:rsidR="00D5790A">
        <w:rPr>
          <w:rFonts w:ascii="Times New Roman" w:eastAsia="Times New Roman" w:hAnsi="Times New Roman" w:cs="Times New Roman"/>
        </w:rPr>
        <w:t xml:space="preserve"> new this year,</w:t>
      </w:r>
      <w:r w:rsidR="007E2582">
        <w:rPr>
          <w:rFonts w:ascii="Times New Roman" w:eastAsia="Times New Roman" w:hAnsi="Times New Roman" w:cs="Times New Roman"/>
        </w:rPr>
        <w:t xml:space="preserve"> </w:t>
      </w:r>
      <w:r w:rsidR="006749B0">
        <w:rPr>
          <w:rFonts w:ascii="Times New Roman" w:eastAsia="Times New Roman" w:hAnsi="Times New Roman" w:cs="Times New Roman"/>
        </w:rPr>
        <w:t>would</w:t>
      </w:r>
      <w:r w:rsidR="007E2582">
        <w:rPr>
          <w:rFonts w:ascii="Times New Roman" w:eastAsia="Times New Roman" w:hAnsi="Times New Roman" w:cs="Times New Roman"/>
        </w:rPr>
        <w:t xml:space="preserve"> be entering into a year-long </w:t>
      </w:r>
      <w:r w:rsidR="00D9236F">
        <w:rPr>
          <w:rFonts w:ascii="Times New Roman" w:eastAsia="Times New Roman" w:hAnsi="Times New Roman" w:cs="Times New Roman"/>
        </w:rPr>
        <w:t xml:space="preserve">sponsorship </w:t>
      </w:r>
      <w:r w:rsidR="00F133D8">
        <w:rPr>
          <w:rFonts w:ascii="Times New Roman" w:eastAsia="Times New Roman" w:hAnsi="Times New Roman" w:cs="Times New Roman"/>
        </w:rPr>
        <w:t xml:space="preserve">with </w:t>
      </w:r>
      <w:r w:rsidR="00C4065D">
        <w:rPr>
          <w:rFonts w:ascii="Times New Roman" w:eastAsia="Times New Roman" w:hAnsi="Times New Roman" w:cs="Times New Roman"/>
        </w:rPr>
        <w:t xml:space="preserve">Arkansas State University </w:t>
      </w:r>
      <w:r w:rsidR="00D9236F">
        <w:rPr>
          <w:rFonts w:ascii="Times New Roman" w:eastAsia="Times New Roman" w:hAnsi="Times New Roman" w:cs="Times New Roman"/>
        </w:rPr>
        <w:t>men’s and women’s a</w:t>
      </w:r>
      <w:r w:rsidR="00C4065D">
        <w:rPr>
          <w:rFonts w:ascii="Times New Roman" w:eastAsia="Times New Roman" w:hAnsi="Times New Roman" w:cs="Times New Roman"/>
        </w:rPr>
        <w:t>thletics</w:t>
      </w:r>
      <w:r w:rsidR="00D9236F">
        <w:rPr>
          <w:rFonts w:ascii="Times New Roman" w:eastAsia="Times New Roman" w:hAnsi="Times New Roman" w:cs="Times New Roman"/>
        </w:rPr>
        <w:t>.</w:t>
      </w:r>
      <w:r w:rsidR="00715438">
        <w:rPr>
          <w:rFonts w:ascii="Times New Roman" w:eastAsia="Times New Roman" w:hAnsi="Times New Roman" w:cs="Times New Roman"/>
        </w:rPr>
        <w:t xml:space="preserve"> Next, Fran</w:t>
      </w:r>
      <w:r w:rsidR="00042BED">
        <w:rPr>
          <w:rFonts w:ascii="Times New Roman" w:eastAsia="Times New Roman" w:hAnsi="Times New Roman" w:cs="Times New Roman"/>
        </w:rPr>
        <w:t xml:space="preserve"> reviewed</w:t>
      </w:r>
      <w:r w:rsidR="00434981">
        <w:rPr>
          <w:rFonts w:ascii="Times New Roman" w:eastAsia="Times New Roman" w:hAnsi="Times New Roman" w:cs="Times New Roman"/>
        </w:rPr>
        <w:t xml:space="preserve"> recent </w:t>
      </w:r>
      <w:r w:rsidR="009243FD">
        <w:rPr>
          <w:rFonts w:ascii="Times New Roman" w:eastAsia="Times New Roman" w:hAnsi="Times New Roman" w:cs="Times New Roman"/>
        </w:rPr>
        <w:t>outreach</w:t>
      </w:r>
      <w:r w:rsidR="00434981">
        <w:rPr>
          <w:rFonts w:ascii="Times New Roman" w:eastAsia="Times New Roman" w:hAnsi="Times New Roman" w:cs="Times New Roman"/>
        </w:rPr>
        <w:t xml:space="preserve"> efforts </w:t>
      </w:r>
      <w:r w:rsidR="000525E4">
        <w:rPr>
          <w:rFonts w:ascii="Times New Roman" w:eastAsia="Times New Roman" w:hAnsi="Times New Roman" w:cs="Times New Roman"/>
        </w:rPr>
        <w:t xml:space="preserve">and meetings </w:t>
      </w:r>
      <w:r w:rsidR="00434981">
        <w:rPr>
          <w:rFonts w:ascii="Times New Roman" w:eastAsia="Times New Roman" w:hAnsi="Times New Roman" w:cs="Times New Roman"/>
        </w:rPr>
        <w:t>which included</w:t>
      </w:r>
      <w:r w:rsidR="009243FD">
        <w:rPr>
          <w:rFonts w:ascii="Times New Roman" w:eastAsia="Times New Roman" w:hAnsi="Times New Roman" w:cs="Times New Roman"/>
        </w:rPr>
        <w:t xml:space="preserve"> attend</w:t>
      </w:r>
      <w:r w:rsidR="00B34010">
        <w:rPr>
          <w:rFonts w:ascii="Times New Roman" w:eastAsia="Times New Roman" w:hAnsi="Times New Roman" w:cs="Times New Roman"/>
        </w:rPr>
        <w:t>ing</w:t>
      </w:r>
      <w:r w:rsidR="009243FD">
        <w:rPr>
          <w:rFonts w:ascii="Times New Roman" w:eastAsia="Times New Roman" w:hAnsi="Times New Roman" w:cs="Times New Roman"/>
        </w:rPr>
        <w:t xml:space="preserve"> the Governor’s Coding Competition</w:t>
      </w:r>
      <w:r w:rsidR="003F5A7D">
        <w:rPr>
          <w:rFonts w:ascii="Times New Roman" w:eastAsia="Times New Roman" w:hAnsi="Times New Roman" w:cs="Times New Roman"/>
        </w:rPr>
        <w:t xml:space="preserve"> </w:t>
      </w:r>
      <w:r w:rsidR="000924CE">
        <w:rPr>
          <w:rFonts w:ascii="Times New Roman" w:eastAsia="Times New Roman" w:hAnsi="Times New Roman" w:cs="Times New Roman"/>
        </w:rPr>
        <w:t xml:space="preserve">at </w:t>
      </w:r>
      <w:r w:rsidR="00391048">
        <w:rPr>
          <w:rFonts w:ascii="Times New Roman" w:eastAsia="Times New Roman" w:hAnsi="Times New Roman" w:cs="Times New Roman"/>
        </w:rPr>
        <w:t xml:space="preserve">the </w:t>
      </w:r>
      <w:r w:rsidR="000924CE">
        <w:rPr>
          <w:rFonts w:ascii="Times New Roman" w:eastAsia="Times New Roman" w:hAnsi="Times New Roman" w:cs="Times New Roman"/>
        </w:rPr>
        <w:t>University of Central Arkansas</w:t>
      </w:r>
      <w:r w:rsidR="00B34010">
        <w:rPr>
          <w:rFonts w:ascii="Times New Roman" w:eastAsia="Times New Roman" w:hAnsi="Times New Roman" w:cs="Times New Roman"/>
        </w:rPr>
        <w:t xml:space="preserve">, </w:t>
      </w:r>
      <w:r w:rsidR="005F6898">
        <w:rPr>
          <w:rFonts w:ascii="Times New Roman" w:eastAsia="Times New Roman" w:hAnsi="Times New Roman" w:cs="Times New Roman"/>
        </w:rPr>
        <w:t>a due diligence meeting at Ascensus with Grant, the National Association of State Treasurer’s Management Training Symposium</w:t>
      </w:r>
      <w:r w:rsidR="009243FD">
        <w:rPr>
          <w:rFonts w:ascii="Times New Roman" w:eastAsia="Times New Roman" w:hAnsi="Times New Roman" w:cs="Times New Roman"/>
        </w:rPr>
        <w:t xml:space="preserve"> </w:t>
      </w:r>
      <w:r w:rsidR="00680C72">
        <w:rPr>
          <w:rFonts w:ascii="Times New Roman" w:hAnsi="Times New Roman" w:cs="Times New Roman"/>
        </w:rPr>
        <w:t>in Texas with Chris</w:t>
      </w:r>
      <w:r w:rsidR="005F6898">
        <w:rPr>
          <w:rFonts w:ascii="Times New Roman" w:hAnsi="Times New Roman" w:cs="Times New Roman"/>
        </w:rPr>
        <w:t xml:space="preserve">, </w:t>
      </w:r>
      <w:r w:rsidR="009243FD">
        <w:rPr>
          <w:rFonts w:ascii="Times New Roman" w:eastAsia="Times New Roman" w:hAnsi="Times New Roman" w:cs="Times New Roman"/>
        </w:rPr>
        <w:t>and a ‘Personal Finance Day’</w:t>
      </w:r>
      <w:r w:rsidR="000924CE">
        <w:rPr>
          <w:rFonts w:ascii="Times New Roman" w:eastAsia="Times New Roman" w:hAnsi="Times New Roman" w:cs="Times New Roman"/>
        </w:rPr>
        <w:t xml:space="preserve"> </w:t>
      </w:r>
      <w:r w:rsidR="009243FD">
        <w:rPr>
          <w:rFonts w:ascii="Times New Roman" w:eastAsia="Times New Roman" w:hAnsi="Times New Roman" w:cs="Times New Roman"/>
        </w:rPr>
        <w:t xml:space="preserve">at </w:t>
      </w:r>
      <w:r w:rsidR="00391048">
        <w:rPr>
          <w:rFonts w:ascii="Times New Roman" w:eastAsia="Times New Roman" w:hAnsi="Times New Roman" w:cs="Times New Roman"/>
        </w:rPr>
        <w:t xml:space="preserve">the </w:t>
      </w:r>
      <w:r w:rsidR="009243FD">
        <w:rPr>
          <w:rFonts w:ascii="Times New Roman" w:eastAsia="Times New Roman" w:hAnsi="Times New Roman" w:cs="Times New Roman"/>
        </w:rPr>
        <w:t>University of Central Arkansas</w:t>
      </w:r>
      <w:r w:rsidR="005F6898">
        <w:rPr>
          <w:rFonts w:ascii="Times New Roman" w:eastAsia="Times New Roman" w:hAnsi="Times New Roman" w:cs="Times New Roman"/>
        </w:rPr>
        <w:t xml:space="preserve">. </w:t>
      </w:r>
      <w:r w:rsidR="00EB7499">
        <w:rPr>
          <w:rFonts w:ascii="Times New Roman" w:eastAsia="Times New Roman" w:hAnsi="Times New Roman" w:cs="Times New Roman"/>
        </w:rPr>
        <w:t xml:space="preserve">She finished her report </w:t>
      </w:r>
      <w:r w:rsidR="00F60457">
        <w:rPr>
          <w:rFonts w:ascii="Times New Roman" w:eastAsia="Times New Roman" w:hAnsi="Times New Roman" w:cs="Times New Roman"/>
        </w:rPr>
        <w:t xml:space="preserve">with a brief </w:t>
      </w:r>
      <w:r w:rsidR="005F6898">
        <w:rPr>
          <w:rFonts w:ascii="Times New Roman" w:eastAsia="Times New Roman" w:hAnsi="Times New Roman" w:cs="Times New Roman"/>
        </w:rPr>
        <w:t>update on the</w:t>
      </w:r>
      <w:r w:rsidR="00683712">
        <w:rPr>
          <w:rFonts w:ascii="Times New Roman" w:eastAsia="Times New Roman" w:hAnsi="Times New Roman" w:cs="Times New Roman"/>
        </w:rPr>
        <w:t xml:space="preserve"> plan’s</w:t>
      </w:r>
      <w:r w:rsidR="005F6898">
        <w:rPr>
          <w:rFonts w:ascii="Times New Roman" w:eastAsia="Times New Roman" w:hAnsi="Times New Roman" w:cs="Times New Roman"/>
        </w:rPr>
        <w:t xml:space="preserve"> transition to </w:t>
      </w:r>
      <w:r w:rsidR="000F2E38">
        <w:rPr>
          <w:rFonts w:ascii="Times New Roman" w:eastAsia="Times New Roman" w:hAnsi="Times New Roman" w:cs="Times New Roman"/>
        </w:rPr>
        <w:t>t</w:t>
      </w:r>
      <w:r w:rsidR="005F6898">
        <w:rPr>
          <w:rFonts w:ascii="Times New Roman" w:eastAsia="Times New Roman" w:hAnsi="Times New Roman" w:cs="Times New Roman"/>
        </w:rPr>
        <w:t xml:space="preserve">arget </w:t>
      </w:r>
      <w:r w:rsidR="000F2E38">
        <w:rPr>
          <w:rFonts w:ascii="Times New Roman" w:eastAsia="Times New Roman" w:hAnsi="Times New Roman" w:cs="Times New Roman"/>
        </w:rPr>
        <w:t>e</w:t>
      </w:r>
      <w:r w:rsidR="005F6898">
        <w:rPr>
          <w:rFonts w:ascii="Times New Roman" w:eastAsia="Times New Roman" w:hAnsi="Times New Roman" w:cs="Times New Roman"/>
        </w:rPr>
        <w:t xml:space="preserve">nrollment </w:t>
      </w:r>
      <w:r w:rsidR="000F2E38">
        <w:rPr>
          <w:rFonts w:ascii="Times New Roman" w:eastAsia="Times New Roman" w:hAnsi="Times New Roman" w:cs="Times New Roman"/>
        </w:rPr>
        <w:t>p</w:t>
      </w:r>
      <w:r w:rsidR="005F6898">
        <w:rPr>
          <w:rFonts w:ascii="Times New Roman" w:eastAsia="Times New Roman" w:hAnsi="Times New Roman" w:cs="Times New Roman"/>
        </w:rPr>
        <w:t>ortfolios</w:t>
      </w:r>
      <w:r w:rsidR="006D6C05">
        <w:rPr>
          <w:rFonts w:ascii="Times New Roman" w:eastAsia="Times New Roman" w:hAnsi="Times New Roman" w:cs="Times New Roman"/>
        </w:rPr>
        <w:t xml:space="preserve"> and</w:t>
      </w:r>
      <w:r w:rsidR="005F6898">
        <w:rPr>
          <w:rFonts w:ascii="Times New Roman" w:eastAsia="Times New Roman" w:hAnsi="Times New Roman" w:cs="Times New Roman"/>
        </w:rPr>
        <w:t xml:space="preserve"> </w:t>
      </w:r>
      <w:r w:rsidR="00683712">
        <w:rPr>
          <w:rFonts w:ascii="Times New Roman" w:eastAsia="Times New Roman" w:hAnsi="Times New Roman" w:cs="Times New Roman"/>
        </w:rPr>
        <w:t xml:space="preserve">by </w:t>
      </w:r>
      <w:r w:rsidR="00A277E1">
        <w:rPr>
          <w:rFonts w:ascii="Times New Roman" w:eastAsia="Times New Roman" w:hAnsi="Times New Roman" w:cs="Times New Roman"/>
        </w:rPr>
        <w:t>announcing</w:t>
      </w:r>
      <w:r w:rsidR="005F6898">
        <w:rPr>
          <w:rFonts w:ascii="Times New Roman" w:eastAsia="Times New Roman" w:hAnsi="Times New Roman" w:cs="Times New Roman"/>
        </w:rPr>
        <w:t xml:space="preserve"> that the new </w:t>
      </w:r>
      <w:r w:rsidR="004958E2">
        <w:rPr>
          <w:rFonts w:ascii="Times New Roman" w:eastAsia="Times New Roman" w:hAnsi="Times New Roman" w:cs="Times New Roman"/>
        </w:rPr>
        <w:t>BF529</w:t>
      </w:r>
      <w:r w:rsidR="005F6898">
        <w:rPr>
          <w:rFonts w:ascii="Times New Roman" w:eastAsia="Times New Roman" w:hAnsi="Times New Roman" w:cs="Times New Roman"/>
        </w:rPr>
        <w:t xml:space="preserve"> rules have officially been adopted and</w:t>
      </w:r>
      <w:r w:rsidR="00A277E1">
        <w:rPr>
          <w:rFonts w:ascii="Times New Roman" w:eastAsia="Times New Roman" w:hAnsi="Times New Roman" w:cs="Times New Roman"/>
        </w:rPr>
        <w:t xml:space="preserve"> file</w:t>
      </w:r>
      <w:r w:rsidR="00031FD3">
        <w:rPr>
          <w:rFonts w:ascii="Times New Roman" w:eastAsia="Times New Roman" w:hAnsi="Times New Roman" w:cs="Times New Roman"/>
        </w:rPr>
        <w:t>d</w:t>
      </w:r>
      <w:r w:rsidR="00A277E1">
        <w:rPr>
          <w:rFonts w:ascii="Times New Roman" w:eastAsia="Times New Roman" w:hAnsi="Times New Roman" w:cs="Times New Roman"/>
        </w:rPr>
        <w:t xml:space="preserve"> with</w:t>
      </w:r>
      <w:r w:rsidR="005F6898">
        <w:rPr>
          <w:rFonts w:ascii="Times New Roman" w:eastAsia="Times New Roman" w:hAnsi="Times New Roman" w:cs="Times New Roman"/>
        </w:rPr>
        <w:t xml:space="preserve"> Secretary of State. </w:t>
      </w:r>
    </w:p>
    <w:p w14:paraId="66B80B35" w14:textId="3D92E00C" w:rsidR="0035620A" w:rsidRDefault="0035620A" w:rsidP="00827BF9">
      <w:pPr>
        <w:spacing w:after="0" w:line="18" w:lineRule="atLeast"/>
        <w:rPr>
          <w:rFonts w:ascii="Times New Roman" w:eastAsia="Times New Roman" w:hAnsi="Times New Roman" w:cs="Times New Roman"/>
        </w:rPr>
      </w:pPr>
    </w:p>
    <w:p w14:paraId="300DB97B" w14:textId="34C69C9D" w:rsidR="0035620A" w:rsidRDefault="0035620A" w:rsidP="0035620A">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Fran </w:t>
      </w:r>
      <w:r w:rsidR="00031FD3">
        <w:rPr>
          <w:rFonts w:ascii="Times New Roman" w:eastAsia="Times New Roman" w:hAnsi="Times New Roman" w:cs="Times New Roman"/>
        </w:rPr>
        <w:t xml:space="preserve">then </w:t>
      </w:r>
      <w:r>
        <w:rPr>
          <w:rFonts w:ascii="Times New Roman" w:eastAsia="Times New Roman" w:hAnsi="Times New Roman" w:cs="Times New Roman"/>
        </w:rPr>
        <w:t>presented for approval checks and invoices paid during fourth quarter of fiscal year 2022.</w:t>
      </w:r>
      <w:r w:rsidR="00C14DB9">
        <w:rPr>
          <w:rFonts w:ascii="Times New Roman" w:eastAsia="Times New Roman" w:hAnsi="Times New Roman" w:cs="Times New Roman"/>
        </w:rPr>
        <w:t xml:space="preserve"> </w:t>
      </w:r>
      <w:r>
        <w:rPr>
          <w:rFonts w:ascii="Times New Roman" w:eastAsia="Times New Roman" w:hAnsi="Times New Roman" w:cs="Times New Roman"/>
        </w:rPr>
        <w:t xml:space="preserve">Clint Rhoden moved to approve, Alisha Lewis seconded the motion, and the checks and invoices were approved. </w:t>
      </w:r>
    </w:p>
    <w:p w14:paraId="15665CB1" w14:textId="12FEB8A9" w:rsidR="0035620A" w:rsidRDefault="0035620A" w:rsidP="0035620A">
      <w:pPr>
        <w:spacing w:after="0" w:line="18" w:lineRule="atLeast"/>
        <w:rPr>
          <w:rFonts w:ascii="Times New Roman" w:eastAsia="Times New Roman" w:hAnsi="Times New Roman" w:cs="Times New Roman"/>
        </w:rPr>
      </w:pPr>
    </w:p>
    <w:p w14:paraId="14B1E481" w14:textId="77777777" w:rsidR="00D76B8C" w:rsidRDefault="00C14DB9" w:rsidP="0035620A">
      <w:pPr>
        <w:spacing w:after="0" w:line="18" w:lineRule="atLeast"/>
        <w:rPr>
          <w:rFonts w:ascii="Times New Roman" w:eastAsia="Times New Roman" w:hAnsi="Times New Roman" w:cs="Times New Roman"/>
          <w:color w:val="000000" w:themeColor="text1"/>
        </w:rPr>
      </w:pPr>
      <w:r>
        <w:rPr>
          <w:rFonts w:ascii="Times New Roman" w:eastAsia="Times New Roman" w:hAnsi="Times New Roman" w:cs="Times New Roman"/>
        </w:rPr>
        <w:t>Next</w:t>
      </w:r>
      <w:r w:rsidR="0017222B">
        <w:rPr>
          <w:rFonts w:ascii="Times New Roman" w:eastAsia="Times New Roman" w:hAnsi="Times New Roman" w:cs="Times New Roman"/>
        </w:rPr>
        <w:t>, the BF529 marketing partners presented their</w:t>
      </w:r>
      <w:r w:rsidR="00D06CB4">
        <w:rPr>
          <w:rFonts w:ascii="Times New Roman" w:eastAsia="Times New Roman" w:hAnsi="Times New Roman" w:cs="Times New Roman"/>
        </w:rPr>
        <w:t xml:space="preserve"> annual reviews. First, </w:t>
      </w:r>
      <w:r>
        <w:rPr>
          <w:rFonts w:ascii="Times New Roman" w:eastAsia="Times New Roman" w:hAnsi="Times New Roman" w:cs="Times New Roman"/>
        </w:rPr>
        <w:t xml:space="preserve">Brooke Vines and </w:t>
      </w:r>
      <w:r w:rsidR="0035620A">
        <w:rPr>
          <w:rFonts w:ascii="Times New Roman" w:eastAsia="Times New Roman" w:hAnsi="Times New Roman" w:cs="Times New Roman"/>
        </w:rPr>
        <w:t>Bill Brookshire</w:t>
      </w:r>
      <w:r>
        <w:rPr>
          <w:rFonts w:ascii="Times New Roman" w:eastAsia="Times New Roman" w:hAnsi="Times New Roman" w:cs="Times New Roman"/>
        </w:rPr>
        <w:t xml:space="preserve"> </w:t>
      </w:r>
      <w:r w:rsidR="00D06CB4">
        <w:rPr>
          <w:rFonts w:ascii="Times New Roman" w:eastAsia="Times New Roman" w:hAnsi="Times New Roman" w:cs="Times New Roman"/>
        </w:rPr>
        <w:t>with</w:t>
      </w:r>
      <w:r w:rsidR="0035620A">
        <w:rPr>
          <w:rFonts w:ascii="Times New Roman" w:eastAsia="Times New Roman" w:hAnsi="Times New Roman" w:cs="Times New Roman"/>
        </w:rPr>
        <w:t xml:space="preserve"> Vines/Brookshire report</w:t>
      </w:r>
      <w:r w:rsidR="00D06CB4">
        <w:rPr>
          <w:rFonts w:ascii="Times New Roman" w:eastAsia="Times New Roman" w:hAnsi="Times New Roman" w:cs="Times New Roman"/>
        </w:rPr>
        <w:t>ed on digital media</w:t>
      </w:r>
      <w:r w:rsidR="0035620A">
        <w:rPr>
          <w:rFonts w:ascii="Times New Roman" w:eastAsia="Times New Roman" w:hAnsi="Times New Roman" w:cs="Times New Roman"/>
        </w:rPr>
        <w:t xml:space="preserve"> </w:t>
      </w:r>
      <w:r w:rsidR="00A32743">
        <w:rPr>
          <w:rFonts w:ascii="Times New Roman" w:eastAsia="Times New Roman" w:hAnsi="Times New Roman" w:cs="Times New Roman"/>
        </w:rPr>
        <w:t>initiatives</w:t>
      </w:r>
      <w:r w:rsidR="00253775">
        <w:rPr>
          <w:rFonts w:ascii="Times New Roman" w:eastAsia="Times New Roman" w:hAnsi="Times New Roman" w:cs="Times New Roman"/>
        </w:rPr>
        <w:t xml:space="preserve"> and performance</w:t>
      </w:r>
      <w:r w:rsidR="00A32743">
        <w:rPr>
          <w:rFonts w:ascii="Times New Roman" w:eastAsia="Times New Roman" w:hAnsi="Times New Roman" w:cs="Times New Roman"/>
        </w:rPr>
        <w:t>,</w:t>
      </w:r>
      <w:r w:rsidR="00253775">
        <w:rPr>
          <w:rFonts w:ascii="Times New Roman" w:eastAsia="Times New Roman" w:hAnsi="Times New Roman" w:cs="Times New Roman"/>
        </w:rPr>
        <w:t xml:space="preserve"> including </w:t>
      </w:r>
      <w:r w:rsidR="00A32743">
        <w:rPr>
          <w:rFonts w:ascii="Times New Roman" w:eastAsia="Times New Roman" w:hAnsi="Times New Roman" w:cs="Times New Roman"/>
        </w:rPr>
        <w:t>public relations</w:t>
      </w:r>
      <w:r w:rsidR="00253775">
        <w:rPr>
          <w:rFonts w:ascii="Times New Roman" w:eastAsia="Times New Roman" w:hAnsi="Times New Roman" w:cs="Times New Roman"/>
        </w:rPr>
        <w:t xml:space="preserve"> and</w:t>
      </w:r>
      <w:r w:rsidR="00A32743">
        <w:rPr>
          <w:rFonts w:ascii="Times New Roman" w:eastAsia="Times New Roman" w:hAnsi="Times New Roman" w:cs="Times New Roman"/>
        </w:rPr>
        <w:t xml:space="preserve"> audience demographics</w:t>
      </w:r>
      <w:r w:rsidR="009355E5">
        <w:rPr>
          <w:rFonts w:ascii="Times New Roman" w:eastAsia="Times New Roman" w:hAnsi="Times New Roman" w:cs="Times New Roman"/>
        </w:rPr>
        <w:t>.</w:t>
      </w:r>
      <w:r w:rsidR="00A32743">
        <w:rPr>
          <w:rFonts w:ascii="Times New Roman" w:eastAsia="Times New Roman" w:hAnsi="Times New Roman" w:cs="Times New Roman"/>
        </w:rPr>
        <w:t xml:space="preserve"> </w:t>
      </w:r>
      <w:r w:rsidR="009355E5">
        <w:rPr>
          <w:rFonts w:ascii="Times New Roman" w:eastAsia="Times New Roman" w:hAnsi="Times New Roman" w:cs="Times New Roman"/>
        </w:rPr>
        <w:t xml:space="preserve">Then, </w:t>
      </w:r>
      <w:r w:rsidR="00DE658C">
        <w:rPr>
          <w:rFonts w:ascii="Times New Roman" w:eastAsia="Times New Roman" w:hAnsi="Times New Roman" w:cs="Times New Roman"/>
          <w:color w:val="000000" w:themeColor="text1"/>
        </w:rPr>
        <w:t xml:space="preserve">Kelsey Smith and </w:t>
      </w:r>
      <w:r w:rsidR="00DE658C" w:rsidRPr="009B20BB">
        <w:rPr>
          <w:rFonts w:ascii="Times New Roman" w:eastAsia="Times New Roman" w:hAnsi="Times New Roman" w:cs="Times New Roman"/>
          <w:color w:val="000000" w:themeColor="text1"/>
        </w:rPr>
        <w:t xml:space="preserve">Alaina </w:t>
      </w:r>
      <w:proofErr w:type="spellStart"/>
      <w:r w:rsidR="00DE658C" w:rsidRPr="009B20BB">
        <w:rPr>
          <w:rFonts w:ascii="Times New Roman" w:eastAsia="Times New Roman" w:hAnsi="Times New Roman" w:cs="Times New Roman"/>
          <w:color w:val="000000" w:themeColor="text1"/>
        </w:rPr>
        <w:t>Bromling</w:t>
      </w:r>
      <w:proofErr w:type="spellEnd"/>
      <w:r w:rsidR="00DE658C">
        <w:rPr>
          <w:rFonts w:ascii="Times New Roman" w:eastAsia="Times New Roman" w:hAnsi="Times New Roman" w:cs="Times New Roman"/>
          <w:color w:val="000000" w:themeColor="text1"/>
        </w:rPr>
        <w:t xml:space="preserve"> with Brand Catalyst Company reported on social media strategy, results, top performing creative, organic results, special initiatives, and areas they would like to focus on </w:t>
      </w:r>
    </w:p>
    <w:p w14:paraId="37D6BDDE" w14:textId="3638D1AC" w:rsidR="00DE658C" w:rsidRPr="003F014E" w:rsidRDefault="00DE658C" w:rsidP="0035620A">
      <w:pPr>
        <w:spacing w:after="0" w:line="18" w:lineRule="atLeast"/>
        <w:rPr>
          <w:rFonts w:ascii="Times New Roman" w:eastAsia="Times New Roman" w:hAnsi="Times New Roman" w:cs="Times New Roman"/>
          <w:color w:val="FF0000"/>
        </w:rPr>
      </w:pPr>
      <w:r>
        <w:rPr>
          <w:rFonts w:ascii="Times New Roman" w:eastAsia="Times New Roman" w:hAnsi="Times New Roman" w:cs="Times New Roman"/>
          <w:color w:val="000000" w:themeColor="text1"/>
        </w:rPr>
        <w:t>in the future</w:t>
      </w:r>
      <w:r w:rsidR="004E55C2">
        <w:rPr>
          <w:rFonts w:ascii="Times New Roman" w:eastAsia="Times New Roman" w:hAnsi="Times New Roman" w:cs="Times New Roman"/>
          <w:color w:val="000000" w:themeColor="text1"/>
        </w:rPr>
        <w:t xml:space="preserve">. </w:t>
      </w:r>
    </w:p>
    <w:p w14:paraId="55645061" w14:textId="046C8BCF" w:rsidR="00DC50E7" w:rsidRDefault="00DC50E7" w:rsidP="0035620A">
      <w:pPr>
        <w:spacing w:after="0" w:line="18" w:lineRule="atLeast"/>
        <w:rPr>
          <w:rFonts w:ascii="Times New Roman" w:eastAsia="Times New Roman" w:hAnsi="Times New Roman" w:cs="Times New Roman"/>
          <w:color w:val="000000" w:themeColor="text1"/>
        </w:rPr>
      </w:pPr>
    </w:p>
    <w:p w14:paraId="46A12B7F" w14:textId="5CD33165" w:rsidR="00DC50E7" w:rsidRDefault="00DC50E7" w:rsidP="00DC50E7">
      <w:pPr>
        <w:spacing w:after="0" w:line="18" w:lineRule="atLeast"/>
        <w:rPr>
          <w:rFonts w:ascii="Times New Roman" w:eastAsia="Times New Roman" w:hAnsi="Times New Roman" w:cs="Times New Roman"/>
        </w:rPr>
      </w:pPr>
      <w:r w:rsidRPr="00866F35">
        <w:rPr>
          <w:rFonts w:ascii="Times New Roman" w:eastAsia="Times New Roman" w:hAnsi="Times New Roman" w:cs="Times New Roman"/>
        </w:rPr>
        <w:t>Dave Ponder</w:t>
      </w:r>
      <w:r>
        <w:rPr>
          <w:rFonts w:ascii="Times New Roman" w:eastAsia="Times New Roman" w:hAnsi="Times New Roman" w:cs="Times New Roman"/>
        </w:rPr>
        <w:t xml:space="preserve"> </w:t>
      </w:r>
      <w:r w:rsidRPr="00866F35">
        <w:rPr>
          <w:rFonts w:ascii="Times New Roman" w:eastAsia="Times New Roman" w:hAnsi="Times New Roman" w:cs="Times New Roman"/>
        </w:rPr>
        <w:t xml:space="preserve">reported on assets, contributions, withdrawals, funded accounts, average funded account size, </w:t>
      </w:r>
      <w:r>
        <w:rPr>
          <w:rFonts w:ascii="Times New Roman" w:eastAsia="Times New Roman" w:hAnsi="Times New Roman" w:cs="Times New Roman"/>
        </w:rPr>
        <w:t>Advisor Plan</w:t>
      </w:r>
      <w:r w:rsidRPr="00866F35">
        <w:rPr>
          <w:rFonts w:ascii="Times New Roman" w:eastAsia="Times New Roman" w:hAnsi="Times New Roman" w:cs="Times New Roman"/>
        </w:rPr>
        <w:t xml:space="preserve"> 529 assets, U-</w:t>
      </w:r>
      <w:r w:rsidR="004E55C2" w:rsidRPr="00866F35">
        <w:rPr>
          <w:rFonts w:ascii="Times New Roman" w:eastAsia="Times New Roman" w:hAnsi="Times New Roman" w:cs="Times New Roman"/>
        </w:rPr>
        <w:t>gift,</w:t>
      </w:r>
      <w:r w:rsidRPr="00866F35">
        <w:rPr>
          <w:rFonts w:ascii="Times New Roman" w:eastAsia="Times New Roman" w:hAnsi="Times New Roman" w:cs="Times New Roman"/>
        </w:rPr>
        <w:t xml:space="preserve"> and U-promise. </w:t>
      </w:r>
      <w:r>
        <w:rPr>
          <w:rFonts w:ascii="Times New Roman" w:eastAsia="Times New Roman" w:hAnsi="Times New Roman" w:cs="Times New Roman"/>
        </w:rPr>
        <w:t xml:space="preserve">Dave </w:t>
      </w:r>
      <w:r w:rsidR="003E090D">
        <w:rPr>
          <w:rFonts w:ascii="Times New Roman" w:eastAsia="Times New Roman" w:hAnsi="Times New Roman" w:cs="Times New Roman"/>
        </w:rPr>
        <w:t>indicated that</w:t>
      </w:r>
      <w:r w:rsidR="00B45BA4">
        <w:rPr>
          <w:rFonts w:ascii="Times New Roman" w:eastAsia="Times New Roman" w:hAnsi="Times New Roman" w:cs="Times New Roman"/>
        </w:rPr>
        <w:t xml:space="preserve"> account owners </w:t>
      </w:r>
      <w:r w:rsidR="003E090D">
        <w:rPr>
          <w:rFonts w:ascii="Times New Roman" w:eastAsia="Times New Roman" w:hAnsi="Times New Roman" w:cs="Times New Roman"/>
        </w:rPr>
        <w:t xml:space="preserve">were </w:t>
      </w:r>
      <w:r w:rsidR="00B45BA4">
        <w:rPr>
          <w:rFonts w:ascii="Times New Roman" w:eastAsia="Times New Roman" w:hAnsi="Times New Roman" w:cs="Times New Roman"/>
        </w:rPr>
        <w:t>being notified of the target enrollment portfolio change by mail and email as well as the associated changes to the website and program description</w:t>
      </w:r>
      <w:r>
        <w:rPr>
          <w:rFonts w:ascii="Times New Roman" w:eastAsia="Times New Roman" w:hAnsi="Times New Roman" w:cs="Times New Roman"/>
        </w:rPr>
        <w:t xml:space="preserve">. </w:t>
      </w:r>
      <w:r w:rsidRPr="00866F35">
        <w:rPr>
          <w:rFonts w:ascii="Times New Roman" w:eastAsia="Times New Roman" w:hAnsi="Times New Roman" w:cs="Times New Roman"/>
        </w:rPr>
        <w:t xml:space="preserve">He stated that as of </w:t>
      </w:r>
      <w:r w:rsidR="00B45BA4">
        <w:rPr>
          <w:rFonts w:ascii="Times New Roman" w:eastAsia="Times New Roman" w:hAnsi="Times New Roman" w:cs="Times New Roman"/>
        </w:rPr>
        <w:t>May 31</w:t>
      </w:r>
      <w:r w:rsidRPr="00866F35">
        <w:rPr>
          <w:rFonts w:ascii="Times New Roman" w:eastAsia="Times New Roman" w:hAnsi="Times New Roman" w:cs="Times New Roman"/>
        </w:rPr>
        <w:t xml:space="preserve">, the </w:t>
      </w:r>
      <w:r>
        <w:rPr>
          <w:rFonts w:ascii="Times New Roman" w:eastAsia="Times New Roman" w:hAnsi="Times New Roman" w:cs="Times New Roman"/>
        </w:rPr>
        <w:t>Brighter Future Direct Plan</w:t>
      </w:r>
      <w:r w:rsidRPr="00866F35">
        <w:rPr>
          <w:rFonts w:ascii="Times New Roman" w:eastAsia="Times New Roman" w:hAnsi="Times New Roman" w:cs="Times New Roman"/>
        </w:rPr>
        <w:t xml:space="preserve"> assets under management were $</w:t>
      </w:r>
      <w:r w:rsidR="00B45BA4">
        <w:rPr>
          <w:rFonts w:ascii="Times New Roman" w:eastAsia="Times New Roman" w:hAnsi="Times New Roman" w:cs="Times New Roman"/>
        </w:rPr>
        <w:t>542,800,869</w:t>
      </w:r>
      <w:r w:rsidRPr="00866F35">
        <w:rPr>
          <w:rFonts w:ascii="Times New Roman" w:eastAsia="Times New Roman" w:hAnsi="Times New Roman" w:cs="Times New Roman"/>
        </w:rPr>
        <w:t xml:space="preserve">. He noted that the </w:t>
      </w:r>
      <w:r>
        <w:rPr>
          <w:rFonts w:ascii="Times New Roman" w:eastAsia="Times New Roman" w:hAnsi="Times New Roman" w:cs="Times New Roman"/>
        </w:rPr>
        <w:t xml:space="preserve">direct </w:t>
      </w:r>
      <w:r w:rsidRPr="00866F35">
        <w:rPr>
          <w:rFonts w:ascii="Times New Roman" w:eastAsia="Times New Roman" w:hAnsi="Times New Roman" w:cs="Times New Roman"/>
        </w:rPr>
        <w:t>plan received $</w:t>
      </w:r>
      <w:r w:rsidR="00B45BA4">
        <w:rPr>
          <w:rFonts w:ascii="Times New Roman" w:eastAsia="Times New Roman" w:hAnsi="Times New Roman" w:cs="Times New Roman"/>
        </w:rPr>
        <w:t>26.6</w:t>
      </w:r>
      <w:r w:rsidRPr="00866F35">
        <w:rPr>
          <w:rFonts w:ascii="Times New Roman" w:eastAsia="Times New Roman" w:hAnsi="Times New Roman" w:cs="Times New Roman"/>
        </w:rPr>
        <w:t xml:space="preserve"> million in year-to-date contributions, had a total of </w:t>
      </w:r>
      <w:r>
        <w:rPr>
          <w:rFonts w:ascii="Times New Roman" w:eastAsia="Times New Roman" w:hAnsi="Times New Roman" w:cs="Times New Roman"/>
        </w:rPr>
        <w:t>33,</w:t>
      </w:r>
      <w:r w:rsidR="002E707B">
        <w:rPr>
          <w:rFonts w:ascii="Times New Roman" w:eastAsia="Times New Roman" w:hAnsi="Times New Roman" w:cs="Times New Roman"/>
        </w:rPr>
        <w:t>446</w:t>
      </w:r>
      <w:r w:rsidRPr="00866F35">
        <w:rPr>
          <w:rFonts w:ascii="Times New Roman" w:eastAsia="Times New Roman" w:hAnsi="Times New Roman" w:cs="Times New Roman"/>
        </w:rPr>
        <w:t xml:space="preserve"> funded accounts, with an average account size of $</w:t>
      </w:r>
      <w:r>
        <w:rPr>
          <w:rFonts w:ascii="Times New Roman" w:eastAsia="Times New Roman" w:hAnsi="Times New Roman" w:cs="Times New Roman"/>
        </w:rPr>
        <w:t>16,</w:t>
      </w:r>
      <w:r w:rsidR="002E707B">
        <w:rPr>
          <w:rFonts w:ascii="Times New Roman" w:eastAsia="Times New Roman" w:hAnsi="Times New Roman" w:cs="Times New Roman"/>
        </w:rPr>
        <w:t>229</w:t>
      </w:r>
      <w:r w:rsidRPr="00866F35">
        <w:rPr>
          <w:rFonts w:ascii="Times New Roman" w:eastAsia="Times New Roman" w:hAnsi="Times New Roman" w:cs="Times New Roman"/>
        </w:rPr>
        <w:t xml:space="preserve">. Dave also reported on the </w:t>
      </w:r>
      <w:r>
        <w:rPr>
          <w:rFonts w:ascii="Times New Roman" w:eastAsia="Times New Roman" w:hAnsi="Times New Roman" w:cs="Times New Roman"/>
        </w:rPr>
        <w:t>Brighter Future Advisor</w:t>
      </w:r>
      <w:r w:rsidRPr="00866F35">
        <w:rPr>
          <w:rFonts w:ascii="Times New Roman" w:eastAsia="Times New Roman" w:hAnsi="Times New Roman" w:cs="Times New Roman"/>
        </w:rPr>
        <w:t xml:space="preserve"> Plan, stating there was </w:t>
      </w:r>
      <w:r>
        <w:rPr>
          <w:rFonts w:ascii="Times New Roman" w:eastAsia="Times New Roman" w:hAnsi="Times New Roman" w:cs="Times New Roman"/>
        </w:rPr>
        <w:t>nearly</w:t>
      </w:r>
      <w:r w:rsidRPr="00866F35">
        <w:rPr>
          <w:rFonts w:ascii="Times New Roman" w:eastAsia="Times New Roman" w:hAnsi="Times New Roman" w:cs="Times New Roman"/>
        </w:rPr>
        <w:t xml:space="preserve"> $6</w:t>
      </w:r>
      <w:r w:rsidR="002E707B">
        <w:rPr>
          <w:rFonts w:ascii="Times New Roman" w:eastAsia="Times New Roman" w:hAnsi="Times New Roman" w:cs="Times New Roman"/>
        </w:rPr>
        <w:t>44</w:t>
      </w:r>
      <w:r w:rsidRPr="00866F35">
        <w:rPr>
          <w:rFonts w:ascii="Times New Roman" w:eastAsia="Times New Roman" w:hAnsi="Times New Roman" w:cs="Times New Roman"/>
        </w:rPr>
        <w:t xml:space="preserve"> million in total assets under management, </w:t>
      </w:r>
      <w:r>
        <w:rPr>
          <w:rFonts w:ascii="Times New Roman" w:eastAsia="Times New Roman" w:hAnsi="Times New Roman" w:cs="Times New Roman"/>
        </w:rPr>
        <w:t>16,</w:t>
      </w:r>
      <w:r w:rsidR="002E707B">
        <w:rPr>
          <w:rFonts w:ascii="Times New Roman" w:eastAsia="Times New Roman" w:hAnsi="Times New Roman" w:cs="Times New Roman"/>
        </w:rPr>
        <w:t>339</w:t>
      </w:r>
      <w:r w:rsidRPr="00866F35">
        <w:rPr>
          <w:rFonts w:ascii="Times New Roman" w:eastAsia="Times New Roman" w:hAnsi="Times New Roman" w:cs="Times New Roman"/>
        </w:rPr>
        <w:t xml:space="preserve"> funded accounts, with an average account size of $</w:t>
      </w:r>
      <w:r w:rsidR="002E707B">
        <w:rPr>
          <w:rFonts w:ascii="Times New Roman" w:eastAsia="Times New Roman" w:hAnsi="Times New Roman" w:cs="Times New Roman"/>
        </w:rPr>
        <w:t>39,451</w:t>
      </w:r>
      <w:r w:rsidRPr="00866F35">
        <w:rPr>
          <w:rFonts w:ascii="Times New Roman" w:eastAsia="Times New Roman" w:hAnsi="Times New Roman" w:cs="Times New Roman"/>
        </w:rPr>
        <w:t xml:space="preserve">, bringing the total </w:t>
      </w:r>
      <w:r>
        <w:rPr>
          <w:rFonts w:ascii="Times New Roman" w:eastAsia="Times New Roman" w:hAnsi="Times New Roman" w:cs="Times New Roman"/>
        </w:rPr>
        <w:t xml:space="preserve">of </w:t>
      </w:r>
      <w:r w:rsidRPr="00866F35">
        <w:rPr>
          <w:rFonts w:ascii="Times New Roman" w:eastAsia="Times New Roman" w:hAnsi="Times New Roman" w:cs="Times New Roman"/>
        </w:rPr>
        <w:t>assets under management</w:t>
      </w:r>
      <w:r w:rsidR="00391048">
        <w:rPr>
          <w:rFonts w:ascii="Times New Roman" w:eastAsia="Times New Roman" w:hAnsi="Times New Roman" w:cs="Times New Roman"/>
        </w:rPr>
        <w:t xml:space="preserve"> for the plan</w:t>
      </w:r>
      <w:r w:rsidRPr="00866F35">
        <w:rPr>
          <w:rFonts w:ascii="Times New Roman" w:eastAsia="Times New Roman" w:hAnsi="Times New Roman" w:cs="Times New Roman"/>
        </w:rPr>
        <w:t xml:space="preserve"> to $1,</w:t>
      </w:r>
      <w:r w:rsidR="002E707B">
        <w:rPr>
          <w:rFonts w:ascii="Times New Roman" w:eastAsia="Times New Roman" w:hAnsi="Times New Roman" w:cs="Times New Roman"/>
        </w:rPr>
        <w:t>187,406,122</w:t>
      </w:r>
      <w:r w:rsidRPr="00866F35">
        <w:rPr>
          <w:rFonts w:ascii="Times New Roman" w:eastAsia="Times New Roman" w:hAnsi="Times New Roman" w:cs="Times New Roman"/>
        </w:rPr>
        <w:t>.</w:t>
      </w:r>
      <w:r>
        <w:rPr>
          <w:rFonts w:ascii="Times New Roman" w:eastAsia="Times New Roman" w:hAnsi="Times New Roman" w:cs="Times New Roman"/>
        </w:rPr>
        <w:t xml:space="preserve"> </w:t>
      </w:r>
    </w:p>
    <w:p w14:paraId="533C2D42" w14:textId="39AF6DA5" w:rsidR="00DC50E7" w:rsidRDefault="00DC50E7" w:rsidP="0035620A">
      <w:pPr>
        <w:spacing w:after="0" w:line="18" w:lineRule="atLeast"/>
        <w:rPr>
          <w:rFonts w:ascii="Times New Roman" w:eastAsia="Times New Roman" w:hAnsi="Times New Roman" w:cs="Times New Roman"/>
        </w:rPr>
      </w:pPr>
    </w:p>
    <w:p w14:paraId="12886D34" w14:textId="7A9D9673" w:rsidR="00D76B8C" w:rsidRDefault="00DC50E7" w:rsidP="00DC50E7">
      <w:pPr>
        <w:spacing w:line="18" w:lineRule="atLeast"/>
        <w:rPr>
          <w:rFonts w:ascii="Times New Roman" w:hAnsi="Times New Roman" w:cs="Times New Roman"/>
        </w:rPr>
      </w:pPr>
      <w:r w:rsidRPr="00BB4F1F">
        <w:rPr>
          <w:rFonts w:ascii="Times New Roman" w:hAnsi="Times New Roman" w:cs="Times New Roman"/>
        </w:rPr>
        <w:t xml:space="preserve">Next, </w:t>
      </w:r>
      <w:r>
        <w:rPr>
          <w:rFonts w:ascii="Times New Roman" w:hAnsi="Times New Roman" w:cs="Times New Roman"/>
        </w:rPr>
        <w:t>Julia Ward</w:t>
      </w:r>
      <w:r w:rsidRPr="00E3797C">
        <w:rPr>
          <w:rFonts w:ascii="Times New Roman" w:hAnsi="Times New Roman" w:cs="Times New Roman"/>
        </w:rPr>
        <w:t xml:space="preserve"> </w:t>
      </w:r>
      <w:r w:rsidRPr="00746C8F">
        <w:rPr>
          <w:rFonts w:ascii="Times New Roman" w:hAnsi="Times New Roman" w:cs="Times New Roman"/>
        </w:rPr>
        <w:t>report</w:t>
      </w:r>
      <w:r>
        <w:rPr>
          <w:rFonts w:ascii="Times New Roman" w:hAnsi="Times New Roman" w:cs="Times New Roman"/>
        </w:rPr>
        <w:t xml:space="preserve">ed </w:t>
      </w:r>
      <w:r w:rsidRPr="00746C8F">
        <w:rPr>
          <w:rFonts w:ascii="Times New Roman" w:hAnsi="Times New Roman" w:cs="Times New Roman"/>
        </w:rPr>
        <w:t>on</w:t>
      </w:r>
      <w:r>
        <w:rPr>
          <w:rFonts w:ascii="Times New Roman" w:hAnsi="Times New Roman" w:cs="Times New Roman"/>
        </w:rPr>
        <w:t xml:space="preserve"> 529 industry trends, economic influences and forecasts, and portfolio performance. She advised that major trends included progressive smooth glide paths, price compressions, and other options that some states are choosing to add to their current portfolio</w:t>
      </w:r>
      <w:r w:rsidR="00FC239A">
        <w:rPr>
          <w:rFonts w:ascii="Times New Roman" w:hAnsi="Times New Roman" w:cs="Times New Roman"/>
        </w:rPr>
        <w:t>s</w:t>
      </w:r>
      <w:r>
        <w:rPr>
          <w:rFonts w:ascii="Times New Roman" w:hAnsi="Times New Roman" w:cs="Times New Roman"/>
        </w:rPr>
        <w:t xml:space="preserve">. Julia reported that already-turbulent economic conditions resulted in Vanguard lowering their US economy growth projections from 4% to 3.5% for 2022. Julia </w:t>
      </w:r>
      <w:r w:rsidRPr="00621483">
        <w:rPr>
          <w:rFonts w:ascii="Times New Roman" w:hAnsi="Times New Roman" w:cs="Times New Roman"/>
        </w:rPr>
        <w:t>also reported that portfolio performance in general continued as expected</w:t>
      </w:r>
      <w:r w:rsidR="00391048">
        <w:rPr>
          <w:rFonts w:ascii="Times New Roman" w:hAnsi="Times New Roman" w:cs="Times New Roman"/>
        </w:rPr>
        <w:t>.</w:t>
      </w:r>
      <w:r w:rsidRPr="00621483">
        <w:rPr>
          <w:rFonts w:ascii="Times New Roman" w:hAnsi="Times New Roman" w:cs="Times New Roman"/>
        </w:rPr>
        <w:t xml:space="preserve"> </w:t>
      </w:r>
    </w:p>
    <w:p w14:paraId="2E8DB2AC" w14:textId="0F10CCAB" w:rsidR="00DC50E7" w:rsidRDefault="00DC50E7" w:rsidP="00DC50E7">
      <w:pPr>
        <w:spacing w:line="18" w:lineRule="atLeast"/>
        <w:rPr>
          <w:rFonts w:ascii="Times New Roman" w:hAnsi="Times New Roman" w:cs="Times New Roman"/>
        </w:rPr>
      </w:pPr>
      <w:r w:rsidRPr="00621483">
        <w:rPr>
          <w:rFonts w:ascii="Times New Roman" w:hAnsi="Times New Roman" w:cs="Times New Roman"/>
        </w:rPr>
        <w:lastRenderedPageBreak/>
        <w:t xml:space="preserve">Treasurer Milligan inquired </w:t>
      </w:r>
      <w:r>
        <w:rPr>
          <w:rFonts w:ascii="Times New Roman" w:hAnsi="Times New Roman" w:cs="Times New Roman"/>
        </w:rPr>
        <w:t>about</w:t>
      </w:r>
      <w:r w:rsidRPr="00621483">
        <w:rPr>
          <w:rFonts w:ascii="Times New Roman" w:hAnsi="Times New Roman" w:cs="Times New Roman"/>
        </w:rPr>
        <w:t xml:space="preserve"> any potential Russian exposure that our portfolios may </w:t>
      </w:r>
      <w:proofErr w:type="gramStart"/>
      <w:r w:rsidRPr="00621483">
        <w:rPr>
          <w:rFonts w:ascii="Times New Roman" w:hAnsi="Times New Roman" w:cs="Times New Roman"/>
        </w:rPr>
        <w:t>have</w:t>
      </w:r>
      <w:proofErr w:type="gramEnd"/>
      <w:r w:rsidRPr="00621483">
        <w:rPr>
          <w:rFonts w:ascii="Times New Roman" w:hAnsi="Times New Roman" w:cs="Times New Roman"/>
        </w:rPr>
        <w:t xml:space="preserve"> and Julia advised that while the exposure was minimal </w:t>
      </w:r>
      <w:r>
        <w:rPr>
          <w:rFonts w:ascii="Times New Roman" w:hAnsi="Times New Roman" w:cs="Times New Roman"/>
        </w:rPr>
        <w:t>(</w:t>
      </w:r>
      <w:r w:rsidRPr="00621483">
        <w:rPr>
          <w:rFonts w:ascii="Times New Roman" w:hAnsi="Times New Roman" w:cs="Times New Roman"/>
        </w:rPr>
        <w:t>lower than one percent</w:t>
      </w:r>
      <w:r>
        <w:rPr>
          <w:rFonts w:ascii="Times New Roman" w:hAnsi="Times New Roman" w:cs="Times New Roman"/>
        </w:rPr>
        <w:t>)</w:t>
      </w:r>
      <w:r w:rsidRPr="00621483">
        <w:rPr>
          <w:rFonts w:ascii="Times New Roman" w:hAnsi="Times New Roman" w:cs="Times New Roman"/>
        </w:rPr>
        <w:t xml:space="preserve"> </w:t>
      </w:r>
      <w:r>
        <w:rPr>
          <w:rFonts w:ascii="Times New Roman" w:hAnsi="Times New Roman" w:cs="Times New Roman"/>
        </w:rPr>
        <w:t>they</w:t>
      </w:r>
      <w:r w:rsidRPr="00621483">
        <w:rPr>
          <w:rFonts w:ascii="Times New Roman" w:hAnsi="Times New Roman" w:cs="Times New Roman"/>
        </w:rPr>
        <w:t xml:space="preserve"> will divest when </w:t>
      </w:r>
      <w:r>
        <w:rPr>
          <w:rFonts w:ascii="Times New Roman" w:hAnsi="Times New Roman" w:cs="Times New Roman"/>
        </w:rPr>
        <w:t>they</w:t>
      </w:r>
      <w:r w:rsidRPr="00621483">
        <w:rPr>
          <w:rFonts w:ascii="Times New Roman" w:hAnsi="Times New Roman" w:cs="Times New Roman"/>
        </w:rPr>
        <w:t xml:space="preserve"> are able to</w:t>
      </w:r>
      <w:r>
        <w:rPr>
          <w:rFonts w:ascii="Times New Roman" w:hAnsi="Times New Roman" w:cs="Times New Roman"/>
        </w:rPr>
        <w:t xml:space="preserve"> </w:t>
      </w:r>
      <w:r w:rsidRPr="00621483">
        <w:rPr>
          <w:rFonts w:ascii="Times New Roman" w:hAnsi="Times New Roman" w:cs="Times New Roman"/>
        </w:rPr>
        <w:t xml:space="preserve">as the securities were not currently trading. </w:t>
      </w:r>
    </w:p>
    <w:p w14:paraId="1A0E382C" w14:textId="335E3078" w:rsidR="00DC50E7" w:rsidRDefault="00DC50E7" w:rsidP="0035620A">
      <w:pPr>
        <w:spacing w:after="0" w:line="18" w:lineRule="atLeast"/>
        <w:rPr>
          <w:rFonts w:ascii="Times New Roman" w:eastAsia="Times New Roman" w:hAnsi="Times New Roman" w:cs="Times New Roman"/>
        </w:rPr>
      </w:pPr>
      <w:r w:rsidRPr="006902CF">
        <w:rPr>
          <w:rFonts w:ascii="Times New Roman" w:eastAsia="Times New Roman" w:hAnsi="Times New Roman" w:cs="Times New Roman"/>
        </w:rPr>
        <w:t xml:space="preserve">John Park reported on </w:t>
      </w:r>
      <w:r w:rsidR="006F4762">
        <w:rPr>
          <w:rFonts w:ascii="Times New Roman" w:eastAsia="Times New Roman" w:hAnsi="Times New Roman" w:cs="Times New Roman"/>
        </w:rPr>
        <w:t xml:space="preserve">the </w:t>
      </w:r>
      <w:r>
        <w:rPr>
          <w:rFonts w:ascii="Times New Roman" w:eastAsia="Times New Roman" w:hAnsi="Times New Roman" w:cs="Times New Roman"/>
        </w:rPr>
        <w:t>Brighter Future Advisor</w:t>
      </w:r>
      <w:r w:rsidRPr="006902CF">
        <w:rPr>
          <w:rFonts w:ascii="Times New Roman" w:eastAsia="Times New Roman" w:hAnsi="Times New Roman" w:cs="Times New Roman"/>
        </w:rPr>
        <w:t xml:space="preserve"> Plans</w:t>
      </w:r>
      <w:r w:rsidR="00FD28A2">
        <w:rPr>
          <w:rFonts w:ascii="Times New Roman" w:eastAsia="Times New Roman" w:hAnsi="Times New Roman" w:cs="Times New Roman"/>
        </w:rPr>
        <w:t xml:space="preserve"> </w:t>
      </w:r>
      <w:r w:rsidRPr="000273CB">
        <w:rPr>
          <w:rFonts w:ascii="Times New Roman" w:eastAsia="Times New Roman" w:hAnsi="Times New Roman" w:cs="Times New Roman"/>
        </w:rPr>
        <w:t xml:space="preserve">stating that </w:t>
      </w:r>
      <w:r w:rsidR="00AB6A3B">
        <w:rPr>
          <w:rFonts w:ascii="Times New Roman" w:eastAsia="Times New Roman" w:hAnsi="Times New Roman" w:cs="Times New Roman"/>
        </w:rPr>
        <w:t xml:space="preserve">at </w:t>
      </w:r>
      <w:r w:rsidR="006F4762">
        <w:rPr>
          <w:rFonts w:ascii="Times New Roman" w:eastAsia="Times New Roman" w:hAnsi="Times New Roman" w:cs="Times New Roman"/>
        </w:rPr>
        <w:t>the end of the first quarter</w:t>
      </w:r>
      <w:r w:rsidR="007B0C86">
        <w:rPr>
          <w:rFonts w:ascii="Times New Roman" w:eastAsia="Times New Roman" w:hAnsi="Times New Roman" w:cs="Times New Roman"/>
        </w:rPr>
        <w:t>,</w:t>
      </w:r>
      <w:r w:rsidR="006F4762">
        <w:rPr>
          <w:rFonts w:ascii="Times New Roman" w:eastAsia="Times New Roman" w:hAnsi="Times New Roman" w:cs="Times New Roman"/>
        </w:rPr>
        <w:t xml:space="preserve"> </w:t>
      </w:r>
      <w:r w:rsidRPr="000273CB">
        <w:rPr>
          <w:rFonts w:ascii="Times New Roman" w:eastAsia="Times New Roman" w:hAnsi="Times New Roman" w:cs="Times New Roman"/>
        </w:rPr>
        <w:t xml:space="preserve">assets had </w:t>
      </w:r>
      <w:r w:rsidR="006F4762">
        <w:rPr>
          <w:rFonts w:ascii="Times New Roman" w:eastAsia="Times New Roman" w:hAnsi="Times New Roman" w:cs="Times New Roman"/>
        </w:rPr>
        <w:t>decreased by 3%</w:t>
      </w:r>
      <w:r w:rsidRPr="000273CB">
        <w:rPr>
          <w:rFonts w:ascii="Times New Roman" w:eastAsia="Times New Roman" w:hAnsi="Times New Roman" w:cs="Times New Roman"/>
        </w:rPr>
        <w:t xml:space="preserve"> since the end of 202</w:t>
      </w:r>
      <w:r w:rsidR="006F4762">
        <w:rPr>
          <w:rFonts w:ascii="Times New Roman" w:eastAsia="Times New Roman" w:hAnsi="Times New Roman" w:cs="Times New Roman"/>
        </w:rPr>
        <w:t>1 due to volatility in the market</w:t>
      </w:r>
      <w:r w:rsidR="00A11305">
        <w:rPr>
          <w:rFonts w:ascii="Times New Roman" w:eastAsia="Times New Roman" w:hAnsi="Times New Roman" w:cs="Times New Roman"/>
        </w:rPr>
        <w:t xml:space="preserve">. Highlighting Arkansas-owned accounts, he reported </w:t>
      </w:r>
      <w:r w:rsidRPr="000273CB">
        <w:rPr>
          <w:rFonts w:ascii="Times New Roman" w:eastAsia="Times New Roman" w:hAnsi="Times New Roman" w:cs="Times New Roman"/>
        </w:rPr>
        <w:t>the total number of financial advisors offering the plan in Arkansas ha</w:t>
      </w:r>
      <w:r>
        <w:rPr>
          <w:rFonts w:ascii="Times New Roman" w:eastAsia="Times New Roman" w:hAnsi="Times New Roman" w:cs="Times New Roman"/>
        </w:rPr>
        <w:t>s</w:t>
      </w:r>
      <w:r w:rsidRPr="000273CB">
        <w:rPr>
          <w:rFonts w:ascii="Times New Roman" w:eastAsia="Times New Roman" w:hAnsi="Times New Roman" w:cs="Times New Roman"/>
        </w:rPr>
        <w:t xml:space="preserve"> grown to </w:t>
      </w:r>
      <w:r>
        <w:rPr>
          <w:rFonts w:ascii="Times New Roman" w:eastAsia="Times New Roman" w:hAnsi="Times New Roman" w:cs="Times New Roman"/>
        </w:rPr>
        <w:t>4</w:t>
      </w:r>
      <w:r w:rsidR="00A11305">
        <w:rPr>
          <w:rFonts w:ascii="Times New Roman" w:eastAsia="Times New Roman" w:hAnsi="Times New Roman" w:cs="Times New Roman"/>
        </w:rPr>
        <w:t>20</w:t>
      </w:r>
      <w:r w:rsidRPr="000273CB">
        <w:rPr>
          <w:rFonts w:ascii="Times New Roman" w:eastAsia="Times New Roman" w:hAnsi="Times New Roman" w:cs="Times New Roman"/>
        </w:rPr>
        <w:t xml:space="preserve"> advisors and that there were currently </w:t>
      </w:r>
      <w:r w:rsidRPr="006902CF">
        <w:rPr>
          <w:rFonts w:ascii="Times New Roman" w:eastAsia="Times New Roman" w:hAnsi="Times New Roman" w:cs="Times New Roman"/>
        </w:rPr>
        <w:t>3,</w:t>
      </w:r>
      <w:r w:rsidR="00A11305">
        <w:rPr>
          <w:rFonts w:ascii="Times New Roman" w:eastAsia="Times New Roman" w:hAnsi="Times New Roman" w:cs="Times New Roman"/>
        </w:rPr>
        <w:t>718</w:t>
      </w:r>
      <w:r w:rsidRPr="006902CF">
        <w:rPr>
          <w:rFonts w:ascii="Times New Roman" w:eastAsia="Times New Roman" w:hAnsi="Times New Roman" w:cs="Times New Roman"/>
        </w:rPr>
        <w:t xml:space="preserve"> Arkansas-owned accounts with an average account size of $</w:t>
      </w:r>
      <w:r w:rsidR="00A11305">
        <w:rPr>
          <w:rFonts w:ascii="Times New Roman" w:eastAsia="Times New Roman" w:hAnsi="Times New Roman" w:cs="Times New Roman"/>
        </w:rPr>
        <w:t>18,773</w:t>
      </w:r>
      <w:r w:rsidR="004E55C2" w:rsidRPr="006902CF">
        <w:rPr>
          <w:rFonts w:ascii="Times New Roman" w:eastAsia="Times New Roman" w:hAnsi="Times New Roman" w:cs="Times New Roman"/>
        </w:rPr>
        <w:t>.</w:t>
      </w:r>
      <w:r w:rsidR="004E55C2">
        <w:rPr>
          <w:rFonts w:ascii="Times New Roman" w:eastAsia="Times New Roman" w:hAnsi="Times New Roman" w:cs="Times New Roman"/>
        </w:rPr>
        <w:t xml:space="preserve"> </w:t>
      </w:r>
    </w:p>
    <w:p w14:paraId="64CAC979" w14:textId="229AC838" w:rsidR="006512E9" w:rsidRDefault="006512E9" w:rsidP="00827BF9">
      <w:pPr>
        <w:spacing w:after="0" w:line="18" w:lineRule="atLeast"/>
        <w:rPr>
          <w:rFonts w:ascii="Times New Roman" w:eastAsia="Times New Roman" w:hAnsi="Times New Roman" w:cs="Times New Roman"/>
        </w:rPr>
      </w:pPr>
    </w:p>
    <w:p w14:paraId="3C32228C" w14:textId="3628AB70" w:rsidR="006512E9" w:rsidRPr="00E1506B" w:rsidRDefault="006512E9" w:rsidP="006512E9">
      <w:pPr>
        <w:spacing w:after="0" w:line="18" w:lineRule="atLeast"/>
        <w:rPr>
          <w:rFonts w:ascii="Times New Roman" w:eastAsia="Times New Roman" w:hAnsi="Times New Roman" w:cs="Times New Roman"/>
        </w:rPr>
      </w:pPr>
      <w:r w:rsidRPr="00E1506B">
        <w:rPr>
          <w:rFonts w:ascii="Times New Roman" w:eastAsia="Times New Roman" w:hAnsi="Times New Roman" w:cs="Times New Roman"/>
        </w:rPr>
        <w:t>John Peace report</w:t>
      </w:r>
      <w:r w:rsidR="007B0C86">
        <w:rPr>
          <w:rFonts w:ascii="Times New Roman" w:eastAsia="Times New Roman" w:hAnsi="Times New Roman" w:cs="Times New Roman"/>
        </w:rPr>
        <w:t>ed</w:t>
      </w:r>
      <w:r w:rsidRPr="00E1506B">
        <w:rPr>
          <w:rFonts w:ascii="Times New Roman" w:eastAsia="Times New Roman" w:hAnsi="Times New Roman" w:cs="Times New Roman"/>
        </w:rPr>
        <w:t xml:space="preserve"> on the </w:t>
      </w:r>
      <w:r w:rsidR="007B0C86">
        <w:rPr>
          <w:rFonts w:ascii="Times New Roman" w:eastAsia="Times New Roman" w:hAnsi="Times New Roman" w:cs="Times New Roman"/>
        </w:rPr>
        <w:t xml:space="preserve">final </w:t>
      </w:r>
      <w:r w:rsidRPr="00E1506B">
        <w:rPr>
          <w:rFonts w:ascii="Times New Roman" w:eastAsia="Times New Roman" w:hAnsi="Times New Roman" w:cs="Times New Roman"/>
        </w:rPr>
        <w:t>budget for fiscal year 202</w:t>
      </w:r>
      <w:r w:rsidR="004E6611" w:rsidRPr="00E1506B">
        <w:rPr>
          <w:rFonts w:ascii="Times New Roman" w:eastAsia="Times New Roman" w:hAnsi="Times New Roman" w:cs="Times New Roman"/>
        </w:rPr>
        <w:t>2. He stated</w:t>
      </w:r>
      <w:r w:rsidRPr="00E1506B">
        <w:rPr>
          <w:rFonts w:ascii="Times New Roman" w:eastAsia="Times New Roman" w:hAnsi="Times New Roman" w:cs="Times New Roman"/>
        </w:rPr>
        <w:t xml:space="preserve"> that </w:t>
      </w:r>
      <w:r w:rsidR="00BA12D3">
        <w:rPr>
          <w:rFonts w:ascii="Times New Roman" w:eastAsia="Times New Roman" w:hAnsi="Times New Roman" w:cs="Times New Roman"/>
        </w:rPr>
        <w:t xml:space="preserve">as of </w:t>
      </w:r>
      <w:r w:rsidR="009D0068">
        <w:rPr>
          <w:rFonts w:ascii="Times New Roman" w:eastAsia="Times New Roman" w:hAnsi="Times New Roman" w:cs="Times New Roman"/>
        </w:rPr>
        <w:t>June 30</w:t>
      </w:r>
      <w:r w:rsidR="00BA12D3">
        <w:rPr>
          <w:rFonts w:ascii="Times New Roman" w:eastAsia="Times New Roman" w:hAnsi="Times New Roman" w:cs="Times New Roman"/>
        </w:rPr>
        <w:t xml:space="preserve">, </w:t>
      </w:r>
      <w:r w:rsidR="004E6611" w:rsidRPr="00E1506B">
        <w:rPr>
          <w:rFonts w:ascii="Times New Roman" w:eastAsia="Times New Roman" w:hAnsi="Times New Roman" w:cs="Times New Roman"/>
        </w:rPr>
        <w:t xml:space="preserve">the income was </w:t>
      </w:r>
      <w:r w:rsidR="004E6611" w:rsidRPr="00BA12D3">
        <w:rPr>
          <w:rFonts w:ascii="Times New Roman" w:eastAsia="Times New Roman" w:hAnsi="Times New Roman" w:cs="Times New Roman"/>
        </w:rPr>
        <w:t>$</w:t>
      </w:r>
      <w:r w:rsidR="009D0068">
        <w:rPr>
          <w:rFonts w:ascii="Times New Roman" w:eastAsia="Times New Roman" w:hAnsi="Times New Roman" w:cs="Times New Roman"/>
        </w:rPr>
        <w:t>716,678</w:t>
      </w:r>
      <w:r w:rsidR="004E6611" w:rsidRPr="00BA12D3">
        <w:rPr>
          <w:rFonts w:ascii="Times New Roman" w:eastAsia="Times New Roman" w:hAnsi="Times New Roman" w:cs="Times New Roman"/>
        </w:rPr>
        <w:t xml:space="preserve">, </w:t>
      </w:r>
      <w:r w:rsidR="00E1506B" w:rsidRPr="00BA12D3">
        <w:rPr>
          <w:rFonts w:ascii="Times New Roman" w:eastAsia="Times New Roman" w:hAnsi="Times New Roman" w:cs="Times New Roman"/>
        </w:rPr>
        <w:t xml:space="preserve">and that </w:t>
      </w:r>
      <w:r w:rsidR="004E6611" w:rsidRPr="00BA12D3">
        <w:rPr>
          <w:rFonts w:ascii="Times New Roman" w:eastAsia="Times New Roman" w:hAnsi="Times New Roman" w:cs="Times New Roman"/>
        </w:rPr>
        <w:t>expenses came in a</w:t>
      </w:r>
      <w:r w:rsidR="009A3720">
        <w:rPr>
          <w:rFonts w:ascii="Times New Roman" w:eastAsia="Times New Roman" w:hAnsi="Times New Roman" w:cs="Times New Roman"/>
        </w:rPr>
        <w:t>t</w:t>
      </w:r>
      <w:r w:rsidR="004E6611" w:rsidRPr="00BA12D3">
        <w:rPr>
          <w:rFonts w:ascii="Times New Roman" w:eastAsia="Times New Roman" w:hAnsi="Times New Roman" w:cs="Times New Roman"/>
        </w:rPr>
        <w:t xml:space="preserve"> $</w:t>
      </w:r>
      <w:r w:rsidR="009A3720">
        <w:rPr>
          <w:rFonts w:ascii="Times New Roman" w:eastAsia="Times New Roman" w:hAnsi="Times New Roman" w:cs="Times New Roman"/>
        </w:rPr>
        <w:t xml:space="preserve">661,151 </w:t>
      </w:r>
      <w:r w:rsidR="005C1CAE">
        <w:rPr>
          <w:rFonts w:ascii="Times New Roman" w:eastAsia="Times New Roman" w:hAnsi="Times New Roman" w:cs="Times New Roman"/>
        </w:rPr>
        <w:t xml:space="preserve">with </w:t>
      </w:r>
      <w:r w:rsidR="009A3720">
        <w:rPr>
          <w:rFonts w:ascii="Times New Roman" w:eastAsia="Times New Roman" w:hAnsi="Times New Roman" w:cs="Times New Roman"/>
        </w:rPr>
        <w:t>a resulting net income of $55,526</w:t>
      </w:r>
      <w:r w:rsidR="004E6611" w:rsidRPr="00E1506B">
        <w:rPr>
          <w:rFonts w:ascii="Times New Roman" w:eastAsia="Times New Roman" w:hAnsi="Times New Roman" w:cs="Times New Roman"/>
        </w:rPr>
        <w:t xml:space="preserve">. </w:t>
      </w:r>
      <w:r w:rsidR="009A3720">
        <w:rPr>
          <w:rFonts w:ascii="Times New Roman" w:eastAsia="Times New Roman" w:hAnsi="Times New Roman" w:cs="Times New Roman"/>
        </w:rPr>
        <w:t>He also</w:t>
      </w:r>
      <w:r w:rsidR="004E6611" w:rsidRPr="00E1506B">
        <w:rPr>
          <w:rFonts w:ascii="Times New Roman" w:eastAsia="Times New Roman" w:hAnsi="Times New Roman" w:cs="Times New Roman"/>
        </w:rPr>
        <w:t xml:space="preserve"> </w:t>
      </w:r>
      <w:r w:rsidR="00E1506B">
        <w:rPr>
          <w:rFonts w:ascii="Times New Roman" w:eastAsia="Times New Roman" w:hAnsi="Times New Roman" w:cs="Times New Roman"/>
        </w:rPr>
        <w:t xml:space="preserve">noted </w:t>
      </w:r>
      <w:r w:rsidR="004E6611" w:rsidRPr="00E1506B">
        <w:rPr>
          <w:rFonts w:ascii="Times New Roman" w:eastAsia="Times New Roman" w:hAnsi="Times New Roman" w:cs="Times New Roman"/>
        </w:rPr>
        <w:t xml:space="preserve">that </w:t>
      </w:r>
      <w:r w:rsidR="00174215" w:rsidRPr="00E1506B">
        <w:rPr>
          <w:rFonts w:ascii="Times New Roman" w:eastAsia="Times New Roman" w:hAnsi="Times New Roman" w:cs="Times New Roman"/>
        </w:rPr>
        <w:t>the administrative accounts had a combined balance of $</w:t>
      </w:r>
      <w:r w:rsidR="009A3720">
        <w:rPr>
          <w:rFonts w:ascii="Times New Roman" w:eastAsia="Times New Roman" w:hAnsi="Times New Roman" w:cs="Times New Roman"/>
        </w:rPr>
        <w:t>233,954</w:t>
      </w:r>
      <w:r w:rsidR="00174215" w:rsidRPr="00E1506B">
        <w:rPr>
          <w:rFonts w:ascii="Times New Roman" w:eastAsia="Times New Roman" w:hAnsi="Times New Roman" w:cs="Times New Roman"/>
        </w:rPr>
        <w:t>.</w:t>
      </w:r>
    </w:p>
    <w:p w14:paraId="0EEF46BD" w14:textId="77777777" w:rsidR="0038222B" w:rsidRPr="00811F94" w:rsidRDefault="0038222B" w:rsidP="00827BF9">
      <w:pPr>
        <w:spacing w:after="0" w:line="18" w:lineRule="atLeast"/>
        <w:rPr>
          <w:rFonts w:ascii="Times New Roman" w:eastAsia="Times New Roman" w:hAnsi="Times New Roman" w:cs="Times New Roman"/>
        </w:rPr>
      </w:pPr>
    </w:p>
    <w:p w14:paraId="6A57EEC6" w14:textId="0497FAC5" w:rsidR="003E03D2" w:rsidRPr="00811F94" w:rsidRDefault="003E03D2"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 xml:space="preserve">There being no further business, </w:t>
      </w:r>
      <w:r w:rsidR="008C76B6">
        <w:rPr>
          <w:rFonts w:ascii="Times New Roman" w:eastAsia="Times New Roman" w:hAnsi="Times New Roman" w:cs="Times New Roman"/>
        </w:rPr>
        <w:t>Treasurer Milligan</w:t>
      </w:r>
      <w:r w:rsidRPr="00811F94">
        <w:rPr>
          <w:rFonts w:ascii="Times New Roman" w:eastAsia="Times New Roman" w:hAnsi="Times New Roman" w:cs="Times New Roman"/>
        </w:rPr>
        <w:t xml:space="preserve"> adjourn</w:t>
      </w:r>
      <w:r w:rsidR="00DA3ADD">
        <w:rPr>
          <w:rFonts w:ascii="Times New Roman" w:eastAsia="Times New Roman" w:hAnsi="Times New Roman" w:cs="Times New Roman"/>
        </w:rPr>
        <w:t>ed</w:t>
      </w:r>
      <w:r w:rsidRPr="00811F94">
        <w:rPr>
          <w:rFonts w:ascii="Times New Roman" w:eastAsia="Times New Roman" w:hAnsi="Times New Roman" w:cs="Times New Roman"/>
        </w:rPr>
        <w:t xml:space="preserve"> the meeting at </w:t>
      </w:r>
      <w:r w:rsidR="008C76B6">
        <w:rPr>
          <w:rFonts w:ascii="Times New Roman" w:eastAsia="Times New Roman" w:hAnsi="Times New Roman" w:cs="Times New Roman"/>
        </w:rPr>
        <w:t>1</w:t>
      </w:r>
      <w:r w:rsidR="009A3720">
        <w:rPr>
          <w:rFonts w:ascii="Times New Roman" w:eastAsia="Times New Roman" w:hAnsi="Times New Roman" w:cs="Times New Roman"/>
        </w:rPr>
        <w:t xml:space="preserve">1:22 </w:t>
      </w:r>
      <w:r w:rsidR="008C76B6">
        <w:rPr>
          <w:rFonts w:ascii="Times New Roman" w:eastAsia="Times New Roman" w:hAnsi="Times New Roman" w:cs="Times New Roman"/>
        </w:rPr>
        <w:t>AM</w:t>
      </w:r>
      <w:r w:rsidRPr="00811F94">
        <w:rPr>
          <w:rFonts w:ascii="Times New Roman" w:eastAsia="Times New Roman" w:hAnsi="Times New Roman" w:cs="Times New Roman"/>
        </w:rPr>
        <w:t>.</w:t>
      </w:r>
    </w:p>
    <w:p w14:paraId="4A702488" w14:textId="77777777" w:rsidR="003E03D2" w:rsidRPr="003E03D2" w:rsidRDefault="003E03D2" w:rsidP="00827BF9">
      <w:pPr>
        <w:spacing w:after="0" w:line="18" w:lineRule="atLeast"/>
        <w:rPr>
          <w:rFonts w:ascii="Times New Roman" w:eastAsia="Times New Roman" w:hAnsi="Times New Roman" w:cs="Times New Roman"/>
          <w:color w:val="C00000"/>
        </w:rPr>
      </w:pPr>
    </w:p>
    <w:p w14:paraId="119FFD68" w14:textId="15EAB245" w:rsidR="00827BF9" w:rsidRDefault="00FB5FC3" w:rsidP="00827BF9">
      <w:pPr>
        <w:spacing w:line="18" w:lineRule="atLeast"/>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50419A58" w14:textId="609F4B74" w:rsidR="002A7BC0" w:rsidRPr="00827BF9" w:rsidRDefault="00FB5FC3" w:rsidP="00827BF9">
      <w:pPr>
        <w:spacing w:line="18" w:lineRule="atLeast"/>
        <w:rPr>
          <w:rFonts w:ascii="Times New Roman" w:hAnsi="Times New Roman" w:cs="Times New Roman"/>
          <w:i/>
          <w:iCs/>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sectPr w:rsidR="002A7BC0" w:rsidRPr="00827BF9" w:rsidSect="00827BF9">
      <w:headerReference w:type="even" r:id="rId7"/>
      <w:headerReference w:type="default" r:id="rId8"/>
      <w:footerReference w:type="even" r:id="rId9"/>
      <w:footerReference w:type="default" r:id="rId10"/>
      <w:headerReference w:type="first" r:id="rId11"/>
      <w:footerReference w:type="first" r:id="rId12"/>
      <w:pgSz w:w="12240" w:h="15840"/>
      <w:pgMar w:top="0" w:right="99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E2CB" w14:textId="77777777" w:rsidR="00C12B0C" w:rsidRDefault="00C12B0C">
      <w:pPr>
        <w:spacing w:after="0" w:line="240" w:lineRule="auto"/>
      </w:pPr>
      <w:r>
        <w:separator/>
      </w:r>
    </w:p>
  </w:endnote>
  <w:endnote w:type="continuationSeparator" w:id="0">
    <w:p w14:paraId="6466EA2D" w14:textId="77777777" w:rsidR="00C12B0C" w:rsidRDefault="00C1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6F0" w14:textId="77777777" w:rsidR="009D02EA" w:rsidRDefault="0039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5473" w14:textId="77777777" w:rsidR="009D02EA" w:rsidRDefault="00391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59F9" w14:textId="77777777" w:rsidR="009D02EA" w:rsidRDefault="0039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FC21" w14:textId="77777777" w:rsidR="00C12B0C" w:rsidRDefault="00C12B0C">
      <w:pPr>
        <w:spacing w:after="0" w:line="240" w:lineRule="auto"/>
      </w:pPr>
      <w:r>
        <w:separator/>
      </w:r>
    </w:p>
  </w:footnote>
  <w:footnote w:type="continuationSeparator" w:id="0">
    <w:p w14:paraId="2BEE634B" w14:textId="77777777" w:rsidR="00C12B0C" w:rsidRDefault="00C12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E37E" w14:textId="77777777" w:rsidR="009D02EA" w:rsidRDefault="0039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15BC" w14:textId="77777777" w:rsidR="009D02EA" w:rsidRDefault="00391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9AA" w14:textId="77777777" w:rsidR="009D02EA" w:rsidRDefault="00391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05351"/>
    <w:rsid w:val="00025767"/>
    <w:rsid w:val="000273CB"/>
    <w:rsid w:val="00031FD3"/>
    <w:rsid w:val="00036941"/>
    <w:rsid w:val="00042BED"/>
    <w:rsid w:val="000525E4"/>
    <w:rsid w:val="0005366D"/>
    <w:rsid w:val="0005607B"/>
    <w:rsid w:val="00056ACB"/>
    <w:rsid w:val="00063BA9"/>
    <w:rsid w:val="000661F6"/>
    <w:rsid w:val="00066217"/>
    <w:rsid w:val="000848FB"/>
    <w:rsid w:val="00085B6D"/>
    <w:rsid w:val="00090D77"/>
    <w:rsid w:val="0009205A"/>
    <w:rsid w:val="000924CE"/>
    <w:rsid w:val="000A684F"/>
    <w:rsid w:val="000C5D32"/>
    <w:rsid w:val="000C777C"/>
    <w:rsid w:val="000C7907"/>
    <w:rsid w:val="000C7EDE"/>
    <w:rsid w:val="000D5F63"/>
    <w:rsid w:val="000F2AF5"/>
    <w:rsid w:val="000F2E38"/>
    <w:rsid w:val="00105252"/>
    <w:rsid w:val="00112CC1"/>
    <w:rsid w:val="00112DDF"/>
    <w:rsid w:val="00121DA9"/>
    <w:rsid w:val="0012225A"/>
    <w:rsid w:val="00123FFC"/>
    <w:rsid w:val="00127809"/>
    <w:rsid w:val="00134236"/>
    <w:rsid w:val="00142F29"/>
    <w:rsid w:val="00143733"/>
    <w:rsid w:val="001471DC"/>
    <w:rsid w:val="00157709"/>
    <w:rsid w:val="00164CF3"/>
    <w:rsid w:val="00171AFF"/>
    <w:rsid w:val="0017222B"/>
    <w:rsid w:val="00174073"/>
    <w:rsid w:val="00174215"/>
    <w:rsid w:val="0018626F"/>
    <w:rsid w:val="0019502A"/>
    <w:rsid w:val="00195D4D"/>
    <w:rsid w:val="001A3B31"/>
    <w:rsid w:val="001C2219"/>
    <w:rsid w:val="001D06DB"/>
    <w:rsid w:val="001D07B8"/>
    <w:rsid w:val="002010CE"/>
    <w:rsid w:val="002031E6"/>
    <w:rsid w:val="00205107"/>
    <w:rsid w:val="00206CF3"/>
    <w:rsid w:val="00207725"/>
    <w:rsid w:val="002249CA"/>
    <w:rsid w:val="00224A91"/>
    <w:rsid w:val="0022528B"/>
    <w:rsid w:val="0023101A"/>
    <w:rsid w:val="00242FD6"/>
    <w:rsid w:val="00252F20"/>
    <w:rsid w:val="00253775"/>
    <w:rsid w:val="00254DA5"/>
    <w:rsid w:val="0026062D"/>
    <w:rsid w:val="0026199B"/>
    <w:rsid w:val="002647D4"/>
    <w:rsid w:val="00287ED9"/>
    <w:rsid w:val="002904F6"/>
    <w:rsid w:val="002A7BC0"/>
    <w:rsid w:val="002B7485"/>
    <w:rsid w:val="002C1FAF"/>
    <w:rsid w:val="002C4001"/>
    <w:rsid w:val="002C577E"/>
    <w:rsid w:val="002C7D1C"/>
    <w:rsid w:val="002D3C46"/>
    <w:rsid w:val="002E707B"/>
    <w:rsid w:val="002E74E1"/>
    <w:rsid w:val="002F66C1"/>
    <w:rsid w:val="003069B8"/>
    <w:rsid w:val="00312C50"/>
    <w:rsid w:val="003138CF"/>
    <w:rsid w:val="003214AC"/>
    <w:rsid w:val="00333932"/>
    <w:rsid w:val="00342E6C"/>
    <w:rsid w:val="0034382D"/>
    <w:rsid w:val="0035620A"/>
    <w:rsid w:val="003626EB"/>
    <w:rsid w:val="00363785"/>
    <w:rsid w:val="003643A4"/>
    <w:rsid w:val="00371557"/>
    <w:rsid w:val="0038222B"/>
    <w:rsid w:val="00390260"/>
    <w:rsid w:val="00390DE6"/>
    <w:rsid w:val="00391048"/>
    <w:rsid w:val="003A04F4"/>
    <w:rsid w:val="003A3815"/>
    <w:rsid w:val="003A4DAD"/>
    <w:rsid w:val="003A6C3C"/>
    <w:rsid w:val="003B03F0"/>
    <w:rsid w:val="003C50E0"/>
    <w:rsid w:val="003D6643"/>
    <w:rsid w:val="003D7564"/>
    <w:rsid w:val="003E03D2"/>
    <w:rsid w:val="003E090D"/>
    <w:rsid w:val="003F014E"/>
    <w:rsid w:val="003F5350"/>
    <w:rsid w:val="003F5A7D"/>
    <w:rsid w:val="00402B1D"/>
    <w:rsid w:val="00404FDE"/>
    <w:rsid w:val="00405CF2"/>
    <w:rsid w:val="0041644E"/>
    <w:rsid w:val="00434981"/>
    <w:rsid w:val="00434EB9"/>
    <w:rsid w:val="00434ED4"/>
    <w:rsid w:val="00436395"/>
    <w:rsid w:val="00436FF4"/>
    <w:rsid w:val="004453CC"/>
    <w:rsid w:val="00466B0C"/>
    <w:rsid w:val="00466FD5"/>
    <w:rsid w:val="0048251C"/>
    <w:rsid w:val="00483E09"/>
    <w:rsid w:val="004848E0"/>
    <w:rsid w:val="00485C03"/>
    <w:rsid w:val="004958E2"/>
    <w:rsid w:val="0049609B"/>
    <w:rsid w:val="004A62EA"/>
    <w:rsid w:val="004B2656"/>
    <w:rsid w:val="004C2A0F"/>
    <w:rsid w:val="004D079D"/>
    <w:rsid w:val="004D714C"/>
    <w:rsid w:val="004E09E5"/>
    <w:rsid w:val="004E55C2"/>
    <w:rsid w:val="004E6611"/>
    <w:rsid w:val="005221A4"/>
    <w:rsid w:val="00524A97"/>
    <w:rsid w:val="0053181C"/>
    <w:rsid w:val="00531C05"/>
    <w:rsid w:val="005430F1"/>
    <w:rsid w:val="00544D1A"/>
    <w:rsid w:val="00545574"/>
    <w:rsid w:val="005844E0"/>
    <w:rsid w:val="005921B4"/>
    <w:rsid w:val="005975CE"/>
    <w:rsid w:val="005A3FBB"/>
    <w:rsid w:val="005A6CF4"/>
    <w:rsid w:val="005B495B"/>
    <w:rsid w:val="005C1CAE"/>
    <w:rsid w:val="005C7E94"/>
    <w:rsid w:val="005E59F8"/>
    <w:rsid w:val="005F6898"/>
    <w:rsid w:val="006079AB"/>
    <w:rsid w:val="00610E23"/>
    <w:rsid w:val="00613AB3"/>
    <w:rsid w:val="00621483"/>
    <w:rsid w:val="0064700D"/>
    <w:rsid w:val="006512E9"/>
    <w:rsid w:val="00654852"/>
    <w:rsid w:val="00655274"/>
    <w:rsid w:val="00656F84"/>
    <w:rsid w:val="0066671B"/>
    <w:rsid w:val="006749B0"/>
    <w:rsid w:val="00680C72"/>
    <w:rsid w:val="00683712"/>
    <w:rsid w:val="00683861"/>
    <w:rsid w:val="006902CF"/>
    <w:rsid w:val="006A56D9"/>
    <w:rsid w:val="006A7B2F"/>
    <w:rsid w:val="006C2E84"/>
    <w:rsid w:val="006C55CE"/>
    <w:rsid w:val="006D025D"/>
    <w:rsid w:val="006D5832"/>
    <w:rsid w:val="006D6060"/>
    <w:rsid w:val="006D6C05"/>
    <w:rsid w:val="006E3C8A"/>
    <w:rsid w:val="006F2C0E"/>
    <w:rsid w:val="006F4762"/>
    <w:rsid w:val="00702236"/>
    <w:rsid w:val="0070795A"/>
    <w:rsid w:val="00711886"/>
    <w:rsid w:val="00714DAD"/>
    <w:rsid w:val="00715438"/>
    <w:rsid w:val="00717805"/>
    <w:rsid w:val="00736692"/>
    <w:rsid w:val="00740BBC"/>
    <w:rsid w:val="00743099"/>
    <w:rsid w:val="00745643"/>
    <w:rsid w:val="00746C8F"/>
    <w:rsid w:val="0075265C"/>
    <w:rsid w:val="007642B4"/>
    <w:rsid w:val="0077040E"/>
    <w:rsid w:val="00770968"/>
    <w:rsid w:val="0078150E"/>
    <w:rsid w:val="007904B8"/>
    <w:rsid w:val="00791B03"/>
    <w:rsid w:val="00794137"/>
    <w:rsid w:val="0079530C"/>
    <w:rsid w:val="007B0C86"/>
    <w:rsid w:val="007E24C6"/>
    <w:rsid w:val="007E2582"/>
    <w:rsid w:val="007F6714"/>
    <w:rsid w:val="0080781D"/>
    <w:rsid w:val="00810E2E"/>
    <w:rsid w:val="00811F94"/>
    <w:rsid w:val="008216C6"/>
    <w:rsid w:val="00821F16"/>
    <w:rsid w:val="00827BF9"/>
    <w:rsid w:val="008306DF"/>
    <w:rsid w:val="0083786D"/>
    <w:rsid w:val="00841F08"/>
    <w:rsid w:val="00847898"/>
    <w:rsid w:val="00853418"/>
    <w:rsid w:val="00860F16"/>
    <w:rsid w:val="0086133B"/>
    <w:rsid w:val="00861996"/>
    <w:rsid w:val="0086340A"/>
    <w:rsid w:val="00866F35"/>
    <w:rsid w:val="008A6258"/>
    <w:rsid w:val="008A71DF"/>
    <w:rsid w:val="008C07F9"/>
    <w:rsid w:val="008C76B6"/>
    <w:rsid w:val="008D07BB"/>
    <w:rsid w:val="008D56B6"/>
    <w:rsid w:val="008D612A"/>
    <w:rsid w:val="008E75FF"/>
    <w:rsid w:val="008F2BB3"/>
    <w:rsid w:val="008F6857"/>
    <w:rsid w:val="00921D6F"/>
    <w:rsid w:val="009243FD"/>
    <w:rsid w:val="00924A4D"/>
    <w:rsid w:val="0093550F"/>
    <w:rsid w:val="009355E5"/>
    <w:rsid w:val="009469C9"/>
    <w:rsid w:val="00964998"/>
    <w:rsid w:val="00983E7A"/>
    <w:rsid w:val="00994D2D"/>
    <w:rsid w:val="009A3720"/>
    <w:rsid w:val="009B20BB"/>
    <w:rsid w:val="009D0068"/>
    <w:rsid w:val="009D0143"/>
    <w:rsid w:val="009D2205"/>
    <w:rsid w:val="009E5DE1"/>
    <w:rsid w:val="009E6204"/>
    <w:rsid w:val="009F363B"/>
    <w:rsid w:val="00A11305"/>
    <w:rsid w:val="00A22916"/>
    <w:rsid w:val="00A24B6E"/>
    <w:rsid w:val="00A261A3"/>
    <w:rsid w:val="00A277E1"/>
    <w:rsid w:val="00A32743"/>
    <w:rsid w:val="00A3477A"/>
    <w:rsid w:val="00A34787"/>
    <w:rsid w:val="00A41862"/>
    <w:rsid w:val="00A44504"/>
    <w:rsid w:val="00A609BA"/>
    <w:rsid w:val="00A80E48"/>
    <w:rsid w:val="00A81B21"/>
    <w:rsid w:val="00A8488B"/>
    <w:rsid w:val="00AA18F6"/>
    <w:rsid w:val="00AB0277"/>
    <w:rsid w:val="00AB5230"/>
    <w:rsid w:val="00AB6A3B"/>
    <w:rsid w:val="00AC472E"/>
    <w:rsid w:val="00AC6128"/>
    <w:rsid w:val="00AD3338"/>
    <w:rsid w:val="00AE1C3E"/>
    <w:rsid w:val="00AE33DC"/>
    <w:rsid w:val="00AF0CB3"/>
    <w:rsid w:val="00AF4B77"/>
    <w:rsid w:val="00B04A75"/>
    <w:rsid w:val="00B0708C"/>
    <w:rsid w:val="00B175C6"/>
    <w:rsid w:val="00B22458"/>
    <w:rsid w:val="00B225F9"/>
    <w:rsid w:val="00B23F76"/>
    <w:rsid w:val="00B34010"/>
    <w:rsid w:val="00B44D64"/>
    <w:rsid w:val="00B45BA4"/>
    <w:rsid w:val="00B600DC"/>
    <w:rsid w:val="00B771A9"/>
    <w:rsid w:val="00B779D9"/>
    <w:rsid w:val="00B807D1"/>
    <w:rsid w:val="00B8205D"/>
    <w:rsid w:val="00B843A0"/>
    <w:rsid w:val="00B95B38"/>
    <w:rsid w:val="00BA12D3"/>
    <w:rsid w:val="00BA7A97"/>
    <w:rsid w:val="00BB21B6"/>
    <w:rsid w:val="00BB263A"/>
    <w:rsid w:val="00BB4F1F"/>
    <w:rsid w:val="00BC4F98"/>
    <w:rsid w:val="00BC69CB"/>
    <w:rsid w:val="00BD5DFC"/>
    <w:rsid w:val="00BF0F0C"/>
    <w:rsid w:val="00BF1CE3"/>
    <w:rsid w:val="00BF6668"/>
    <w:rsid w:val="00C12B0C"/>
    <w:rsid w:val="00C14DB9"/>
    <w:rsid w:val="00C1761F"/>
    <w:rsid w:val="00C23543"/>
    <w:rsid w:val="00C24479"/>
    <w:rsid w:val="00C25906"/>
    <w:rsid w:val="00C333D5"/>
    <w:rsid w:val="00C4065D"/>
    <w:rsid w:val="00C51F38"/>
    <w:rsid w:val="00C54ABD"/>
    <w:rsid w:val="00C558AD"/>
    <w:rsid w:val="00C56432"/>
    <w:rsid w:val="00C712D9"/>
    <w:rsid w:val="00C75008"/>
    <w:rsid w:val="00C85DF3"/>
    <w:rsid w:val="00C97FF5"/>
    <w:rsid w:val="00CA23E5"/>
    <w:rsid w:val="00CA4B76"/>
    <w:rsid w:val="00CA4D58"/>
    <w:rsid w:val="00CB0E46"/>
    <w:rsid w:val="00CB36CC"/>
    <w:rsid w:val="00CD0B27"/>
    <w:rsid w:val="00CD1458"/>
    <w:rsid w:val="00CD186A"/>
    <w:rsid w:val="00CE413F"/>
    <w:rsid w:val="00CF0D83"/>
    <w:rsid w:val="00CF73FC"/>
    <w:rsid w:val="00D06CB4"/>
    <w:rsid w:val="00D341E2"/>
    <w:rsid w:val="00D349D1"/>
    <w:rsid w:val="00D35510"/>
    <w:rsid w:val="00D373CF"/>
    <w:rsid w:val="00D417F4"/>
    <w:rsid w:val="00D41CB9"/>
    <w:rsid w:val="00D42EEC"/>
    <w:rsid w:val="00D50601"/>
    <w:rsid w:val="00D57896"/>
    <w:rsid w:val="00D5790A"/>
    <w:rsid w:val="00D617EA"/>
    <w:rsid w:val="00D6614D"/>
    <w:rsid w:val="00D72F26"/>
    <w:rsid w:val="00D76B8C"/>
    <w:rsid w:val="00D84486"/>
    <w:rsid w:val="00D878E7"/>
    <w:rsid w:val="00D9236F"/>
    <w:rsid w:val="00D92D32"/>
    <w:rsid w:val="00DA189E"/>
    <w:rsid w:val="00DA3ADD"/>
    <w:rsid w:val="00DA7523"/>
    <w:rsid w:val="00DC50E7"/>
    <w:rsid w:val="00DE2900"/>
    <w:rsid w:val="00DE4AD4"/>
    <w:rsid w:val="00DE5A85"/>
    <w:rsid w:val="00DE658C"/>
    <w:rsid w:val="00E131BA"/>
    <w:rsid w:val="00E1506B"/>
    <w:rsid w:val="00E15191"/>
    <w:rsid w:val="00E341BA"/>
    <w:rsid w:val="00E3797C"/>
    <w:rsid w:val="00E42280"/>
    <w:rsid w:val="00E4286B"/>
    <w:rsid w:val="00E43C2C"/>
    <w:rsid w:val="00E44650"/>
    <w:rsid w:val="00E7183D"/>
    <w:rsid w:val="00E923C9"/>
    <w:rsid w:val="00E97C8A"/>
    <w:rsid w:val="00EA2C99"/>
    <w:rsid w:val="00EA65F3"/>
    <w:rsid w:val="00EB6122"/>
    <w:rsid w:val="00EB6EDB"/>
    <w:rsid w:val="00EB7499"/>
    <w:rsid w:val="00ED1D21"/>
    <w:rsid w:val="00EE7BD1"/>
    <w:rsid w:val="00EF1000"/>
    <w:rsid w:val="00EF7C47"/>
    <w:rsid w:val="00F10EA4"/>
    <w:rsid w:val="00F133D8"/>
    <w:rsid w:val="00F16C15"/>
    <w:rsid w:val="00F26B4D"/>
    <w:rsid w:val="00F44A73"/>
    <w:rsid w:val="00F537B5"/>
    <w:rsid w:val="00F60457"/>
    <w:rsid w:val="00F66580"/>
    <w:rsid w:val="00F719C9"/>
    <w:rsid w:val="00F76B73"/>
    <w:rsid w:val="00F832E2"/>
    <w:rsid w:val="00F92E5B"/>
    <w:rsid w:val="00F95119"/>
    <w:rsid w:val="00F96534"/>
    <w:rsid w:val="00F97061"/>
    <w:rsid w:val="00F970A6"/>
    <w:rsid w:val="00F97BCA"/>
    <w:rsid w:val="00FA162D"/>
    <w:rsid w:val="00FB5FC3"/>
    <w:rsid w:val="00FC1A53"/>
    <w:rsid w:val="00FC239A"/>
    <w:rsid w:val="00FC28A0"/>
    <w:rsid w:val="00FC424C"/>
    <w:rsid w:val="00FD28A2"/>
    <w:rsid w:val="00FD4205"/>
    <w:rsid w:val="00FD5AAB"/>
    <w:rsid w:val="00FF0745"/>
    <w:rsid w:val="00FF68F9"/>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E03D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E24C6"/>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E24C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B9A3-C50E-4D2E-9006-895F03A3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2022-07-28T18:40:00Z</cp:lastPrinted>
  <dcterms:created xsi:type="dcterms:W3CDTF">2022-08-01T20:15:00Z</dcterms:created>
  <dcterms:modified xsi:type="dcterms:W3CDTF">2022-08-01T20:15:00Z</dcterms:modified>
</cp:coreProperties>
</file>