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855" w:rsidRPr="001438CA" w:rsidRDefault="00512855" w:rsidP="00512855">
      <w:pPr>
        <w:jc w:val="center"/>
        <w:rPr>
          <w:rFonts w:ascii="Times New Roman" w:hAnsi="Times New Roman" w:cs="Times New Roman"/>
          <w:b/>
          <w:u w:val="single"/>
        </w:rPr>
      </w:pPr>
      <w:r w:rsidRPr="001438CA">
        <w:rPr>
          <w:rFonts w:ascii="Times New Roman" w:hAnsi="Times New Roman" w:cs="Times New Roman"/>
          <w:b/>
          <w:u w:val="single"/>
        </w:rPr>
        <w:t>MINUTES OF THE MEETING</w:t>
      </w:r>
    </w:p>
    <w:p w:rsidR="00512855" w:rsidRPr="00C60C46" w:rsidRDefault="00512855" w:rsidP="00512855">
      <w:pPr>
        <w:jc w:val="center"/>
        <w:rPr>
          <w:rFonts w:ascii="Times New Roman" w:hAnsi="Times New Roman" w:cs="Times New Roman"/>
          <w:b/>
          <w:sz w:val="22"/>
          <w:szCs w:val="22"/>
          <w:u w:val="single"/>
        </w:rPr>
      </w:pPr>
      <w:r w:rsidRPr="00C60C46">
        <w:rPr>
          <w:rFonts w:ascii="Times New Roman" w:hAnsi="Times New Roman" w:cs="Times New Roman"/>
          <w:b/>
          <w:sz w:val="22"/>
          <w:szCs w:val="22"/>
          <w:u w:val="single"/>
        </w:rPr>
        <w:t>Arkansas Section 529 Plan Review Committee</w:t>
      </w:r>
    </w:p>
    <w:p w:rsidR="00512855" w:rsidRPr="00C60C46" w:rsidRDefault="00512855" w:rsidP="00512855">
      <w:pPr>
        <w:jc w:val="center"/>
        <w:rPr>
          <w:rFonts w:ascii="Times New Roman" w:hAnsi="Times New Roman" w:cs="Times New Roman"/>
          <w:sz w:val="22"/>
          <w:szCs w:val="22"/>
        </w:rPr>
      </w:pPr>
      <w:r>
        <w:rPr>
          <w:rFonts w:ascii="Times New Roman" w:hAnsi="Times New Roman" w:cs="Times New Roman"/>
          <w:sz w:val="22"/>
          <w:szCs w:val="22"/>
        </w:rPr>
        <w:t xml:space="preserve">Wednesday, April 25, </w:t>
      </w:r>
      <w:r w:rsidRPr="00C60C46">
        <w:rPr>
          <w:rFonts w:ascii="Times New Roman" w:hAnsi="Times New Roman" w:cs="Times New Roman"/>
          <w:sz w:val="22"/>
          <w:szCs w:val="22"/>
        </w:rPr>
        <w:t>201</w:t>
      </w:r>
      <w:r>
        <w:rPr>
          <w:rFonts w:ascii="Times New Roman" w:hAnsi="Times New Roman" w:cs="Times New Roman"/>
          <w:sz w:val="22"/>
          <w:szCs w:val="22"/>
        </w:rPr>
        <w:t>8</w:t>
      </w:r>
      <w:r w:rsidRPr="00C60C46">
        <w:rPr>
          <w:rFonts w:ascii="Times New Roman" w:hAnsi="Times New Roman" w:cs="Times New Roman"/>
          <w:sz w:val="22"/>
          <w:szCs w:val="22"/>
        </w:rPr>
        <w:t xml:space="preserve"> at 9:00am</w:t>
      </w:r>
    </w:p>
    <w:p w:rsidR="00512855" w:rsidRPr="00B42562" w:rsidRDefault="00512855" w:rsidP="00512855">
      <w:pPr>
        <w:jc w:val="center"/>
        <w:rPr>
          <w:rFonts w:ascii="Times New Roman" w:hAnsi="Times New Roman" w:cs="Times New Roman"/>
          <w:sz w:val="20"/>
          <w:szCs w:val="20"/>
        </w:rPr>
      </w:pPr>
      <w:r w:rsidRPr="00B42562">
        <w:rPr>
          <w:rFonts w:ascii="Times New Roman" w:hAnsi="Times New Roman" w:cs="Times New Roman"/>
          <w:sz w:val="20"/>
          <w:szCs w:val="20"/>
        </w:rPr>
        <w:t>Victory Building Conference Room, Suite 275 -- Little Rock, AR 72201</w:t>
      </w:r>
    </w:p>
    <w:p w:rsidR="00512855" w:rsidRPr="00BB753A" w:rsidRDefault="00512855" w:rsidP="00512855">
      <w:pPr>
        <w:rPr>
          <w:rFonts w:ascii="Times New Roman" w:hAnsi="Times New Roman" w:cs="Times New Roman"/>
          <w:sz w:val="16"/>
          <w:szCs w:val="16"/>
        </w:rPr>
      </w:pPr>
    </w:p>
    <w:p w:rsidR="00512855" w:rsidRDefault="00512855" w:rsidP="00512855">
      <w:pPr>
        <w:rPr>
          <w:rFonts w:ascii="Times New Roman" w:hAnsi="Times New Roman" w:cs="Times New Roman"/>
          <w:sz w:val="22"/>
          <w:szCs w:val="22"/>
        </w:rPr>
      </w:pPr>
    </w:p>
    <w:p w:rsidR="00512855" w:rsidRPr="00042752" w:rsidRDefault="00512855" w:rsidP="00512855">
      <w:pPr>
        <w:rPr>
          <w:rFonts w:ascii="Times New Roman" w:hAnsi="Times New Roman" w:cs="Times New Roman"/>
          <w:sz w:val="22"/>
          <w:szCs w:val="22"/>
        </w:rPr>
      </w:pPr>
      <w:r w:rsidRPr="00042752">
        <w:rPr>
          <w:rFonts w:ascii="Times New Roman" w:hAnsi="Times New Roman" w:cs="Times New Roman"/>
          <w:sz w:val="22"/>
          <w:szCs w:val="22"/>
        </w:rPr>
        <w:t xml:space="preserve">A meeting of the Arkansas Section 529 Plan Review Committee (“Committee”) was held on </w:t>
      </w:r>
      <w:r w:rsidR="004B3D9C" w:rsidRPr="004B3D9C">
        <w:rPr>
          <w:rFonts w:ascii="Times New Roman" w:hAnsi="Times New Roman" w:cs="Times New Roman"/>
          <w:sz w:val="22"/>
          <w:szCs w:val="22"/>
        </w:rPr>
        <w:t>Wednesday, April 25, 2018 at 9:00am</w:t>
      </w:r>
      <w:r w:rsidRPr="00042752">
        <w:rPr>
          <w:rFonts w:ascii="Times New Roman" w:hAnsi="Times New Roman" w:cs="Times New Roman"/>
          <w:sz w:val="22"/>
          <w:szCs w:val="22"/>
        </w:rPr>
        <w:t xml:space="preserve"> in the Victory Building Conference Room, Suite 275. Present at the meeting were Treasurer Dennis Milligan; </w:t>
      </w:r>
      <w:r>
        <w:rPr>
          <w:rFonts w:ascii="Times New Roman" w:hAnsi="Times New Roman" w:cs="Times New Roman"/>
          <w:sz w:val="22"/>
          <w:szCs w:val="22"/>
        </w:rPr>
        <w:t xml:space="preserve">Rod Graves, </w:t>
      </w:r>
      <w:r w:rsidRPr="00042752">
        <w:rPr>
          <w:rFonts w:ascii="Times New Roman" w:hAnsi="Times New Roman" w:cs="Times New Roman"/>
          <w:sz w:val="22"/>
          <w:szCs w:val="22"/>
        </w:rPr>
        <w:t xml:space="preserve">serving as the voting representative for Director George Hopkins of the Arkansas Teacher Retirement System; Grant Wallace with the Treasurer’s Office; </w:t>
      </w:r>
      <w:r w:rsidRPr="00042752">
        <w:rPr>
          <w:rFonts w:ascii="Times New Roman" w:hAnsi="Times New Roman" w:cs="Times New Roman"/>
          <w:color w:val="000000" w:themeColor="text1"/>
          <w:sz w:val="22"/>
          <w:szCs w:val="22"/>
        </w:rPr>
        <w:t xml:space="preserve">Director of 529 Programs and Financial Education Emma Willis; AR 529 Assistant </w:t>
      </w:r>
      <w:r>
        <w:rPr>
          <w:rFonts w:ascii="Times New Roman" w:hAnsi="Times New Roman" w:cs="Times New Roman"/>
          <w:color w:val="000000" w:themeColor="text1"/>
          <w:sz w:val="22"/>
          <w:szCs w:val="22"/>
        </w:rPr>
        <w:t>Chris Scott</w:t>
      </w:r>
      <w:r w:rsidRPr="00042752">
        <w:rPr>
          <w:rFonts w:ascii="Times New Roman" w:hAnsi="Times New Roman" w:cs="Times New Roman"/>
          <w:color w:val="000000" w:themeColor="text1"/>
          <w:sz w:val="22"/>
          <w:szCs w:val="22"/>
        </w:rPr>
        <w:t xml:space="preserve">; </w:t>
      </w:r>
      <w:r w:rsidRPr="00042752">
        <w:rPr>
          <w:rFonts w:ascii="Times New Roman" w:hAnsi="Times New Roman" w:cs="Times New Roman"/>
          <w:sz w:val="22"/>
          <w:szCs w:val="22"/>
        </w:rPr>
        <w:t xml:space="preserve">Jonathan Coleman, </w:t>
      </w:r>
      <w:r w:rsidR="00050BF2">
        <w:rPr>
          <w:rFonts w:ascii="Times New Roman" w:hAnsi="Times New Roman" w:cs="Times New Roman"/>
          <w:sz w:val="22"/>
          <w:szCs w:val="22"/>
        </w:rPr>
        <w:t>and</w:t>
      </w:r>
      <w:r w:rsidRPr="00042752">
        <w:rPr>
          <w:rFonts w:ascii="Times New Roman" w:hAnsi="Times New Roman" w:cs="Times New Roman"/>
          <w:sz w:val="22"/>
          <w:szCs w:val="22"/>
        </w:rPr>
        <w:t xml:space="preserve"> Dr. Markham with the Arkansas Department of Higher Education; Dave Ponder with Ascensus College Savings</w:t>
      </w:r>
      <w:r>
        <w:rPr>
          <w:rFonts w:ascii="Times New Roman" w:hAnsi="Times New Roman" w:cs="Times New Roman"/>
          <w:sz w:val="22"/>
          <w:szCs w:val="22"/>
        </w:rPr>
        <w:t xml:space="preserve">; John Peace with Dover Dixon Horne; </w:t>
      </w:r>
      <w:r>
        <w:rPr>
          <w:rFonts w:ascii="Times New Roman" w:hAnsi="Times New Roman" w:cs="Times New Roman"/>
          <w:color w:val="000000" w:themeColor="text1"/>
          <w:sz w:val="22"/>
          <w:szCs w:val="22"/>
        </w:rPr>
        <w:t xml:space="preserve">John Park with BlackRock; Mary Ryan </w:t>
      </w:r>
      <w:r w:rsidRPr="00685D57">
        <w:rPr>
          <w:rFonts w:ascii="Times New Roman" w:hAnsi="Times New Roman" w:cs="Times New Roman"/>
          <w:color w:val="000000" w:themeColor="text1"/>
          <w:sz w:val="22"/>
          <w:szCs w:val="22"/>
        </w:rPr>
        <w:t>w</w:t>
      </w:r>
      <w:r>
        <w:rPr>
          <w:rFonts w:ascii="Times New Roman" w:hAnsi="Times New Roman" w:cs="Times New Roman"/>
          <w:color w:val="000000" w:themeColor="text1"/>
          <w:sz w:val="22"/>
          <w:szCs w:val="22"/>
        </w:rPr>
        <w:t>ith Vanguard; Greg Walker and Randy Milligan with Thomas and Thomas.</w:t>
      </w:r>
    </w:p>
    <w:p w:rsidR="00512855" w:rsidRPr="00042752" w:rsidRDefault="00512855" w:rsidP="00512855">
      <w:pPr>
        <w:rPr>
          <w:rFonts w:ascii="Times New Roman" w:hAnsi="Times New Roman" w:cs="Times New Roman"/>
          <w:sz w:val="16"/>
          <w:szCs w:val="16"/>
        </w:rPr>
      </w:pPr>
    </w:p>
    <w:p w:rsidR="00512855" w:rsidRPr="00042752" w:rsidRDefault="00512855" w:rsidP="00512855">
      <w:pPr>
        <w:rPr>
          <w:rFonts w:ascii="Times New Roman" w:hAnsi="Times New Roman" w:cs="Times New Roman"/>
          <w:sz w:val="22"/>
          <w:szCs w:val="22"/>
        </w:rPr>
      </w:pPr>
      <w:r w:rsidRPr="00042752">
        <w:rPr>
          <w:rFonts w:ascii="Times New Roman" w:hAnsi="Times New Roman" w:cs="Times New Roman"/>
          <w:sz w:val="22"/>
          <w:szCs w:val="22"/>
        </w:rPr>
        <w:t xml:space="preserve">The press was notified in compliance with the Freedom of Information Act. </w:t>
      </w:r>
    </w:p>
    <w:p w:rsidR="00512855" w:rsidRPr="00042752" w:rsidRDefault="00512855" w:rsidP="00512855">
      <w:pPr>
        <w:rPr>
          <w:rFonts w:ascii="Times New Roman" w:hAnsi="Times New Roman" w:cs="Times New Roman"/>
          <w:sz w:val="16"/>
          <w:szCs w:val="16"/>
        </w:rPr>
      </w:pPr>
    </w:p>
    <w:p w:rsidR="004B3D9C" w:rsidRPr="00042752" w:rsidRDefault="00512855" w:rsidP="004B3D9C">
      <w:pPr>
        <w:rPr>
          <w:rFonts w:ascii="Times New Roman" w:hAnsi="Times New Roman" w:cs="Times New Roman"/>
          <w:sz w:val="16"/>
          <w:szCs w:val="16"/>
        </w:rPr>
      </w:pPr>
      <w:r w:rsidRPr="00042752">
        <w:rPr>
          <w:rFonts w:ascii="Times New Roman" w:hAnsi="Times New Roman" w:cs="Times New Roman"/>
          <w:sz w:val="22"/>
          <w:szCs w:val="22"/>
        </w:rPr>
        <w:t>Treasurer Milligan called the meet</w:t>
      </w:r>
      <w:r>
        <w:rPr>
          <w:rFonts w:ascii="Times New Roman" w:hAnsi="Times New Roman" w:cs="Times New Roman"/>
          <w:sz w:val="22"/>
          <w:szCs w:val="22"/>
        </w:rPr>
        <w:t xml:space="preserve">ing to order at 9:00 </w:t>
      </w:r>
      <w:r w:rsidRPr="00042752">
        <w:rPr>
          <w:rFonts w:ascii="Times New Roman" w:hAnsi="Times New Roman" w:cs="Times New Roman"/>
          <w:sz w:val="22"/>
          <w:szCs w:val="22"/>
        </w:rPr>
        <w:t>am</w:t>
      </w:r>
      <w:r w:rsidR="004B3D9C">
        <w:rPr>
          <w:rFonts w:ascii="Times New Roman" w:hAnsi="Times New Roman" w:cs="Times New Roman"/>
          <w:sz w:val="22"/>
          <w:szCs w:val="22"/>
        </w:rPr>
        <w:t xml:space="preserve"> </w:t>
      </w:r>
      <w:r w:rsidR="004B3D9C" w:rsidRPr="00042752">
        <w:rPr>
          <w:rFonts w:ascii="Times New Roman" w:hAnsi="Times New Roman" w:cs="Times New Roman"/>
          <w:sz w:val="22"/>
          <w:szCs w:val="22"/>
        </w:rPr>
        <w:t xml:space="preserve">and </w:t>
      </w:r>
      <w:r w:rsidR="004B3D9C">
        <w:rPr>
          <w:rFonts w:ascii="Times New Roman" w:hAnsi="Times New Roman" w:cs="Times New Roman"/>
          <w:sz w:val="22"/>
          <w:szCs w:val="22"/>
        </w:rPr>
        <w:t>asked for</w:t>
      </w:r>
      <w:r w:rsidR="004B3D9C" w:rsidRPr="00042752">
        <w:rPr>
          <w:rFonts w:ascii="Times New Roman" w:hAnsi="Times New Roman" w:cs="Times New Roman"/>
          <w:sz w:val="22"/>
          <w:szCs w:val="22"/>
        </w:rPr>
        <w:t xml:space="preserve"> a motion to approve the minutes of the </w:t>
      </w:r>
      <w:r w:rsidR="004B3D9C">
        <w:rPr>
          <w:rFonts w:ascii="Times New Roman" w:hAnsi="Times New Roman" w:cs="Times New Roman"/>
          <w:sz w:val="22"/>
          <w:szCs w:val="22"/>
        </w:rPr>
        <w:t>February 7</w:t>
      </w:r>
      <w:r w:rsidR="004B3D9C" w:rsidRPr="00EF5A0E">
        <w:rPr>
          <w:rFonts w:ascii="Times New Roman" w:hAnsi="Times New Roman" w:cs="Times New Roman"/>
          <w:sz w:val="22"/>
          <w:szCs w:val="22"/>
          <w:vertAlign w:val="superscript"/>
        </w:rPr>
        <w:t>th</w:t>
      </w:r>
      <w:r w:rsidR="004B3D9C">
        <w:rPr>
          <w:rFonts w:ascii="Times New Roman" w:hAnsi="Times New Roman" w:cs="Times New Roman"/>
          <w:sz w:val="22"/>
          <w:szCs w:val="22"/>
        </w:rPr>
        <w:t>, 2018</w:t>
      </w:r>
      <w:r w:rsidR="004B3D9C" w:rsidRPr="00042752">
        <w:rPr>
          <w:rFonts w:ascii="Times New Roman" w:hAnsi="Times New Roman" w:cs="Times New Roman"/>
          <w:sz w:val="22"/>
          <w:szCs w:val="22"/>
        </w:rPr>
        <w:t xml:space="preserve"> meeting, </w:t>
      </w:r>
      <w:r w:rsidR="004B3D9C" w:rsidRPr="004B3D9C">
        <w:rPr>
          <w:rFonts w:ascii="Times New Roman" w:hAnsi="Times New Roman" w:cs="Times New Roman"/>
          <w:sz w:val="22"/>
          <w:szCs w:val="22"/>
        </w:rPr>
        <w:t xml:space="preserve">Rod Graves </w:t>
      </w:r>
      <w:r w:rsidR="004B3D9C" w:rsidRPr="009963A7">
        <w:rPr>
          <w:rFonts w:ascii="Times New Roman" w:hAnsi="Times New Roman" w:cs="Times New Roman"/>
          <w:sz w:val="22"/>
          <w:szCs w:val="22"/>
        </w:rPr>
        <w:t xml:space="preserve">moved </w:t>
      </w:r>
      <w:r w:rsidR="004B3D9C">
        <w:rPr>
          <w:rFonts w:ascii="Times New Roman" w:hAnsi="Times New Roman" w:cs="Times New Roman"/>
          <w:sz w:val="22"/>
          <w:szCs w:val="22"/>
        </w:rPr>
        <w:t>to approve</w:t>
      </w:r>
      <w:r w:rsidR="004B3D9C" w:rsidRPr="009963A7">
        <w:rPr>
          <w:rFonts w:ascii="Times New Roman" w:hAnsi="Times New Roman" w:cs="Times New Roman"/>
          <w:sz w:val="22"/>
          <w:szCs w:val="22"/>
        </w:rPr>
        <w:t xml:space="preserve">, </w:t>
      </w:r>
      <w:r w:rsidR="004B3D9C" w:rsidRPr="004B3D9C">
        <w:rPr>
          <w:rFonts w:ascii="Times New Roman" w:hAnsi="Times New Roman" w:cs="Times New Roman"/>
          <w:sz w:val="22"/>
          <w:szCs w:val="22"/>
        </w:rPr>
        <w:t xml:space="preserve">Jonathan Coleman </w:t>
      </w:r>
      <w:r w:rsidR="004B3D9C" w:rsidRPr="009963A7">
        <w:rPr>
          <w:rFonts w:ascii="Times New Roman" w:hAnsi="Times New Roman" w:cs="Times New Roman"/>
          <w:sz w:val="22"/>
          <w:szCs w:val="22"/>
        </w:rPr>
        <w:t>seconded</w:t>
      </w:r>
      <w:r w:rsidR="004B3D9C">
        <w:rPr>
          <w:rFonts w:ascii="Times New Roman" w:hAnsi="Times New Roman" w:cs="Times New Roman"/>
          <w:sz w:val="22"/>
          <w:szCs w:val="22"/>
        </w:rPr>
        <w:t xml:space="preserve"> the motion</w:t>
      </w:r>
      <w:r w:rsidR="004B3D9C" w:rsidRPr="00042752">
        <w:rPr>
          <w:rFonts w:ascii="Times New Roman" w:hAnsi="Times New Roman" w:cs="Times New Roman"/>
          <w:sz w:val="22"/>
          <w:szCs w:val="22"/>
        </w:rPr>
        <w:t>, and the minutes were approved.</w:t>
      </w:r>
    </w:p>
    <w:p w:rsidR="004B3D9C" w:rsidRPr="00042752" w:rsidRDefault="004B3D9C" w:rsidP="004B3D9C">
      <w:pPr>
        <w:rPr>
          <w:rFonts w:ascii="Times New Roman" w:hAnsi="Times New Roman" w:cs="Times New Roman"/>
          <w:sz w:val="16"/>
          <w:szCs w:val="16"/>
        </w:rPr>
      </w:pPr>
    </w:p>
    <w:p w:rsidR="004B3D9C" w:rsidRDefault="004B3D9C" w:rsidP="004B3D9C">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Willis made a report regarding initiatives highlighting the progress on the mobile app, the upcoming Women’s Financial Health Summit, and a relationship with the National Urban League. </w:t>
      </w:r>
    </w:p>
    <w:p w:rsidR="004B3D9C" w:rsidRDefault="004B3D9C" w:rsidP="004B3D9C">
      <w:pPr>
        <w:rPr>
          <w:rFonts w:ascii="Times New Roman" w:hAnsi="Times New Roman" w:cs="Times New Roman"/>
          <w:color w:val="000000" w:themeColor="text1"/>
          <w:sz w:val="22"/>
          <w:szCs w:val="22"/>
        </w:rPr>
      </w:pPr>
    </w:p>
    <w:p w:rsidR="004B3D9C" w:rsidRDefault="004B3D9C" w:rsidP="004B3D9C">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Emma recapped that in the 4</w:t>
      </w:r>
      <w:r w:rsidRPr="004B3D9C">
        <w:rPr>
          <w:rFonts w:ascii="Times New Roman" w:hAnsi="Times New Roman" w:cs="Times New Roman"/>
          <w:color w:val="000000" w:themeColor="text1"/>
          <w:sz w:val="22"/>
          <w:szCs w:val="22"/>
          <w:vertAlign w:val="superscript"/>
        </w:rPr>
        <w:t>th</w:t>
      </w:r>
      <w:r>
        <w:rPr>
          <w:rFonts w:ascii="Times New Roman" w:hAnsi="Times New Roman" w:cs="Times New Roman"/>
          <w:color w:val="000000" w:themeColor="text1"/>
          <w:sz w:val="22"/>
          <w:szCs w:val="22"/>
        </w:rPr>
        <w:t xml:space="preserve"> </w:t>
      </w:r>
      <w:r w:rsidR="00F16D75">
        <w:rPr>
          <w:rFonts w:ascii="Times New Roman" w:hAnsi="Times New Roman" w:cs="Times New Roman"/>
          <w:color w:val="000000" w:themeColor="text1"/>
          <w:sz w:val="22"/>
          <w:szCs w:val="22"/>
        </w:rPr>
        <w:t>quarter meeting last fall, the B</w:t>
      </w:r>
      <w:r>
        <w:rPr>
          <w:rFonts w:ascii="Times New Roman" w:hAnsi="Times New Roman" w:cs="Times New Roman"/>
          <w:color w:val="000000" w:themeColor="text1"/>
          <w:sz w:val="22"/>
          <w:szCs w:val="22"/>
        </w:rPr>
        <w:t xml:space="preserve">oard moved to have a study done for a mobile application, which went well. Following the study, the board also approved to proceed with the app for a ‘Version One’. Emma stated that she was now seeking approval for payment </w:t>
      </w:r>
      <w:r w:rsidR="007C3E32">
        <w:rPr>
          <w:rFonts w:ascii="Times New Roman" w:hAnsi="Times New Roman" w:cs="Times New Roman"/>
          <w:color w:val="000000" w:themeColor="text1"/>
          <w:sz w:val="22"/>
          <w:szCs w:val="22"/>
        </w:rPr>
        <w:t xml:space="preserve">to Central 25 </w:t>
      </w:r>
      <w:r>
        <w:rPr>
          <w:rFonts w:ascii="Times New Roman" w:hAnsi="Times New Roman" w:cs="Times New Roman"/>
          <w:color w:val="000000" w:themeColor="text1"/>
          <w:sz w:val="22"/>
          <w:szCs w:val="22"/>
        </w:rPr>
        <w:t xml:space="preserve">for said ‘Version One’.  </w:t>
      </w:r>
      <w:r w:rsidR="00050BF2">
        <w:rPr>
          <w:rFonts w:ascii="Times New Roman" w:hAnsi="Times New Roman" w:cs="Times New Roman"/>
          <w:color w:val="000000" w:themeColor="text1"/>
          <w:sz w:val="22"/>
          <w:szCs w:val="22"/>
        </w:rPr>
        <w:t>She</w:t>
      </w:r>
      <w:r w:rsidR="007C3E32">
        <w:rPr>
          <w:rFonts w:ascii="Times New Roman" w:hAnsi="Times New Roman" w:cs="Times New Roman"/>
          <w:color w:val="000000" w:themeColor="text1"/>
          <w:sz w:val="22"/>
          <w:szCs w:val="22"/>
        </w:rPr>
        <w:t xml:space="preserve"> presented the board with information on the app and its capabilities. Emma explained that the app unveil and soft launch would be coming soon. </w:t>
      </w:r>
    </w:p>
    <w:p w:rsidR="004B3D9C" w:rsidRDefault="004B3D9C" w:rsidP="004B3D9C">
      <w:pPr>
        <w:rPr>
          <w:rFonts w:ascii="Times New Roman" w:hAnsi="Times New Roman" w:cs="Times New Roman"/>
          <w:color w:val="000000" w:themeColor="text1"/>
          <w:sz w:val="22"/>
          <w:szCs w:val="22"/>
        </w:rPr>
      </w:pPr>
    </w:p>
    <w:p w:rsidR="004B3D9C" w:rsidRDefault="004B3D9C" w:rsidP="004B3D9C">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continued her report on initiatives </w:t>
      </w:r>
      <w:r w:rsidR="007C3E32">
        <w:rPr>
          <w:rFonts w:ascii="Times New Roman" w:hAnsi="Times New Roman" w:cs="Times New Roman"/>
          <w:color w:val="000000" w:themeColor="text1"/>
          <w:sz w:val="22"/>
          <w:szCs w:val="22"/>
        </w:rPr>
        <w:t xml:space="preserve">by giving a progress report on the Women’s Financial Health Summit, explaining that it is our second year hosting the event. </w:t>
      </w:r>
      <w:r w:rsidR="00050BF2">
        <w:rPr>
          <w:rFonts w:ascii="Times New Roman" w:hAnsi="Times New Roman" w:cs="Times New Roman"/>
          <w:color w:val="000000" w:themeColor="text1"/>
          <w:sz w:val="22"/>
          <w:szCs w:val="22"/>
        </w:rPr>
        <w:t>She</w:t>
      </w:r>
      <w:r w:rsidR="007C3E32">
        <w:rPr>
          <w:rFonts w:ascii="Times New Roman" w:hAnsi="Times New Roman" w:cs="Times New Roman"/>
          <w:color w:val="000000" w:themeColor="text1"/>
          <w:sz w:val="22"/>
          <w:szCs w:val="22"/>
        </w:rPr>
        <w:t xml:space="preserve"> said that this event will be in Northwest Arkansas this year (Springdale) in an attempt to capture more of the state. </w:t>
      </w:r>
      <w:r>
        <w:rPr>
          <w:rFonts w:ascii="Times New Roman" w:hAnsi="Times New Roman" w:cs="Times New Roman"/>
          <w:color w:val="000000" w:themeColor="text1"/>
          <w:sz w:val="22"/>
          <w:szCs w:val="22"/>
        </w:rPr>
        <w:t xml:space="preserve"> </w:t>
      </w:r>
      <w:r w:rsidR="007C3E32">
        <w:rPr>
          <w:rFonts w:ascii="Times New Roman" w:hAnsi="Times New Roman" w:cs="Times New Roman"/>
          <w:color w:val="000000" w:themeColor="text1"/>
          <w:sz w:val="22"/>
          <w:szCs w:val="22"/>
        </w:rPr>
        <w:t xml:space="preserve">Emma detailed the expected number of attendees and the organizations that are partnering in the event. </w:t>
      </w:r>
      <w:r w:rsidR="00050BF2">
        <w:rPr>
          <w:rFonts w:ascii="Times New Roman" w:hAnsi="Times New Roman" w:cs="Times New Roman"/>
          <w:color w:val="000000" w:themeColor="text1"/>
          <w:sz w:val="22"/>
          <w:szCs w:val="22"/>
        </w:rPr>
        <w:t>She</w:t>
      </w:r>
      <w:r w:rsidR="007C3E32">
        <w:rPr>
          <w:rFonts w:ascii="Times New Roman" w:hAnsi="Times New Roman" w:cs="Times New Roman"/>
          <w:color w:val="000000" w:themeColor="text1"/>
          <w:sz w:val="22"/>
          <w:szCs w:val="22"/>
        </w:rPr>
        <w:t xml:space="preserve"> stated the goal was to start a continuous conversation about what tools and services are in the area to help individuals in their search for financial health and stability. </w:t>
      </w:r>
    </w:p>
    <w:p w:rsidR="007C3E32" w:rsidRDefault="007C3E32" w:rsidP="004B3D9C">
      <w:pPr>
        <w:rPr>
          <w:rFonts w:ascii="Times New Roman" w:hAnsi="Times New Roman" w:cs="Times New Roman"/>
          <w:color w:val="000000" w:themeColor="text1"/>
          <w:sz w:val="22"/>
          <w:szCs w:val="22"/>
        </w:rPr>
      </w:pPr>
    </w:p>
    <w:p w:rsidR="007C3E32" w:rsidRDefault="007C3E32" w:rsidP="004B3D9C">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concluded her report on initiatives by summarizing a request that came from National Urban League. </w:t>
      </w:r>
      <w:r w:rsidR="00050BF2">
        <w:rPr>
          <w:rFonts w:ascii="Times New Roman" w:hAnsi="Times New Roman" w:cs="Times New Roman"/>
          <w:color w:val="000000" w:themeColor="text1"/>
          <w:sz w:val="22"/>
          <w:szCs w:val="22"/>
        </w:rPr>
        <w:t>She</w:t>
      </w:r>
      <w:r>
        <w:rPr>
          <w:rFonts w:ascii="Times New Roman" w:hAnsi="Times New Roman" w:cs="Times New Roman"/>
          <w:color w:val="000000" w:themeColor="text1"/>
          <w:sz w:val="22"/>
          <w:szCs w:val="22"/>
        </w:rPr>
        <w:t xml:space="preserve"> described the request as a distinct opportunity to partner together. The National Urban League will facilitate through an intern this summer a white paper. Emma stated that this would be an opportunity to ask some very particular questions about what minorities are facing when trying to save for higher education. </w:t>
      </w:r>
      <w:r w:rsidR="00050BF2">
        <w:rPr>
          <w:rFonts w:ascii="Times New Roman" w:hAnsi="Times New Roman" w:cs="Times New Roman"/>
          <w:color w:val="000000" w:themeColor="text1"/>
          <w:sz w:val="22"/>
          <w:szCs w:val="22"/>
        </w:rPr>
        <w:t>She</w:t>
      </w:r>
      <w:r w:rsidR="00414DD5">
        <w:rPr>
          <w:rFonts w:ascii="Times New Roman" w:hAnsi="Times New Roman" w:cs="Times New Roman"/>
          <w:color w:val="000000" w:themeColor="text1"/>
          <w:sz w:val="22"/>
          <w:szCs w:val="22"/>
        </w:rPr>
        <w:t xml:space="preserve"> stated this helps us facilitate in our goal with listening to the populations’ struggles with saving for higher education. </w:t>
      </w:r>
    </w:p>
    <w:p w:rsidR="004B3D9C" w:rsidRDefault="004B3D9C" w:rsidP="004B3D9C">
      <w:pPr>
        <w:rPr>
          <w:rFonts w:ascii="Times New Roman" w:hAnsi="Times New Roman" w:cs="Times New Roman"/>
          <w:color w:val="000000" w:themeColor="text1"/>
          <w:sz w:val="22"/>
          <w:szCs w:val="22"/>
        </w:rPr>
      </w:pPr>
    </w:p>
    <w:p w:rsidR="00414DD5" w:rsidRPr="00042752" w:rsidRDefault="004B3D9C" w:rsidP="00414DD5">
      <w:pPr>
        <w:rPr>
          <w:rFonts w:ascii="Times New Roman" w:hAnsi="Times New Roman" w:cs="Times New Roman"/>
          <w:sz w:val="16"/>
          <w:szCs w:val="16"/>
        </w:rPr>
      </w:pPr>
      <w:r>
        <w:rPr>
          <w:rFonts w:ascii="Times New Roman" w:hAnsi="Times New Roman" w:cs="Times New Roman"/>
          <w:color w:val="000000" w:themeColor="text1"/>
          <w:sz w:val="22"/>
          <w:szCs w:val="22"/>
        </w:rPr>
        <w:t xml:space="preserve">Emma asked for approval for </w:t>
      </w:r>
      <w:r w:rsidR="00414DD5">
        <w:rPr>
          <w:rFonts w:ascii="Times New Roman" w:hAnsi="Times New Roman" w:cs="Times New Roman"/>
          <w:color w:val="000000" w:themeColor="text1"/>
          <w:sz w:val="22"/>
          <w:szCs w:val="22"/>
        </w:rPr>
        <w:t xml:space="preserve">two awards for the upcoming Women’s Financial Health Summit. The two awards would be seeding $100 in a 529 account. </w:t>
      </w:r>
      <w:r w:rsidR="00954FED">
        <w:rPr>
          <w:rFonts w:ascii="Times New Roman" w:hAnsi="Times New Roman" w:cs="Times New Roman"/>
          <w:color w:val="000000" w:themeColor="text1"/>
          <w:sz w:val="22"/>
          <w:szCs w:val="22"/>
        </w:rPr>
        <w:t>Rod Graves</w:t>
      </w:r>
      <w:r w:rsidR="00414DD5">
        <w:rPr>
          <w:rFonts w:ascii="Times New Roman" w:hAnsi="Times New Roman" w:cs="Times New Roman"/>
          <w:color w:val="000000" w:themeColor="text1"/>
          <w:sz w:val="22"/>
          <w:szCs w:val="22"/>
        </w:rPr>
        <w:t xml:space="preserve"> </w:t>
      </w:r>
      <w:r w:rsidR="00954FED">
        <w:rPr>
          <w:rFonts w:ascii="Times New Roman" w:hAnsi="Times New Roman" w:cs="Times New Roman"/>
          <w:color w:val="000000" w:themeColor="text1"/>
          <w:sz w:val="22"/>
          <w:szCs w:val="22"/>
        </w:rPr>
        <w:t xml:space="preserve">made </w:t>
      </w:r>
      <w:r w:rsidR="00414DD5">
        <w:rPr>
          <w:rFonts w:ascii="Times New Roman" w:hAnsi="Times New Roman" w:cs="Times New Roman"/>
          <w:color w:val="000000" w:themeColor="text1"/>
          <w:sz w:val="22"/>
          <w:szCs w:val="22"/>
        </w:rPr>
        <w:t xml:space="preserve">a motion for awards for the Financial Health Summit, </w:t>
      </w:r>
      <w:r w:rsidR="00414DD5" w:rsidRPr="004B3D9C">
        <w:rPr>
          <w:rFonts w:ascii="Times New Roman" w:hAnsi="Times New Roman" w:cs="Times New Roman"/>
          <w:sz w:val="22"/>
          <w:szCs w:val="22"/>
        </w:rPr>
        <w:t xml:space="preserve">Jonathan Coleman </w:t>
      </w:r>
      <w:r w:rsidR="00414DD5" w:rsidRPr="009963A7">
        <w:rPr>
          <w:rFonts w:ascii="Times New Roman" w:hAnsi="Times New Roman" w:cs="Times New Roman"/>
          <w:sz w:val="22"/>
          <w:szCs w:val="22"/>
        </w:rPr>
        <w:t>seconded</w:t>
      </w:r>
      <w:r w:rsidR="00414DD5">
        <w:rPr>
          <w:rFonts w:ascii="Times New Roman" w:hAnsi="Times New Roman" w:cs="Times New Roman"/>
          <w:sz w:val="22"/>
          <w:szCs w:val="22"/>
        </w:rPr>
        <w:t xml:space="preserve"> the motion</w:t>
      </w:r>
      <w:r w:rsidR="00414DD5" w:rsidRPr="00042752">
        <w:rPr>
          <w:rFonts w:ascii="Times New Roman" w:hAnsi="Times New Roman" w:cs="Times New Roman"/>
          <w:sz w:val="22"/>
          <w:szCs w:val="22"/>
        </w:rPr>
        <w:t xml:space="preserve">, and the </w:t>
      </w:r>
      <w:r w:rsidR="00414DD5">
        <w:rPr>
          <w:rFonts w:ascii="Times New Roman" w:hAnsi="Times New Roman" w:cs="Times New Roman"/>
          <w:sz w:val="22"/>
          <w:szCs w:val="22"/>
        </w:rPr>
        <w:t>motion carried.</w:t>
      </w:r>
    </w:p>
    <w:p w:rsidR="004B3D9C" w:rsidRDefault="004B3D9C" w:rsidP="00414DD5">
      <w:pPr>
        <w:rPr>
          <w:rFonts w:ascii="Times New Roman" w:hAnsi="Times New Roman" w:cs="Times New Roman"/>
          <w:color w:val="000000" w:themeColor="text1"/>
          <w:sz w:val="22"/>
          <w:szCs w:val="22"/>
        </w:rPr>
      </w:pPr>
    </w:p>
    <w:p w:rsidR="004B3D9C" w:rsidRDefault="004B3D9C" w:rsidP="004B3D9C">
      <w:pPr>
        <w:rPr>
          <w:rFonts w:ascii="Times New Roman" w:hAnsi="Times New Roman" w:cs="Times New Roman"/>
          <w:color w:val="000000" w:themeColor="text1"/>
          <w:sz w:val="22"/>
          <w:szCs w:val="22"/>
        </w:rPr>
      </w:pPr>
    </w:p>
    <w:p w:rsidR="004B3D9C" w:rsidRDefault="004B3D9C" w:rsidP="004B3D9C">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w:t>
      </w:r>
      <w:r w:rsidR="00414DD5">
        <w:rPr>
          <w:rFonts w:ascii="Times New Roman" w:hAnsi="Times New Roman" w:cs="Times New Roman"/>
          <w:color w:val="000000" w:themeColor="text1"/>
          <w:sz w:val="22"/>
          <w:szCs w:val="22"/>
        </w:rPr>
        <w:t xml:space="preserve">stated that we had a request from the SKIP Program (Summer Knowledge is Power) for a $250 529 account to be awarded in an annual event. Emma stated that the program focuses on inner-city youth. </w:t>
      </w:r>
      <w:r w:rsidR="00414DD5">
        <w:rPr>
          <w:rFonts w:ascii="Times New Roman" w:hAnsi="Times New Roman" w:cs="Times New Roman"/>
          <w:color w:val="000000" w:themeColor="text1"/>
          <w:sz w:val="22"/>
          <w:szCs w:val="22"/>
        </w:rPr>
        <w:lastRenderedPageBreak/>
        <w:t xml:space="preserve">Treasurer Milligan </w:t>
      </w:r>
      <w:r w:rsidR="00050BF2">
        <w:rPr>
          <w:rFonts w:ascii="Times New Roman" w:hAnsi="Times New Roman" w:cs="Times New Roman"/>
          <w:color w:val="000000" w:themeColor="text1"/>
          <w:sz w:val="22"/>
          <w:szCs w:val="22"/>
        </w:rPr>
        <w:t>asked for</w:t>
      </w:r>
      <w:r w:rsidR="00414DD5">
        <w:rPr>
          <w:rFonts w:ascii="Times New Roman" w:hAnsi="Times New Roman" w:cs="Times New Roman"/>
          <w:color w:val="000000" w:themeColor="text1"/>
          <w:sz w:val="22"/>
          <w:szCs w:val="22"/>
        </w:rPr>
        <w:t xml:space="preserve"> a motion for awards for the Financial Health Summit, </w:t>
      </w:r>
      <w:r w:rsidR="00414DD5" w:rsidRPr="004B3D9C">
        <w:rPr>
          <w:rFonts w:ascii="Times New Roman" w:hAnsi="Times New Roman" w:cs="Times New Roman"/>
          <w:sz w:val="22"/>
          <w:szCs w:val="22"/>
        </w:rPr>
        <w:t xml:space="preserve">Jonathan Coleman </w:t>
      </w:r>
      <w:r w:rsidR="00414DD5">
        <w:rPr>
          <w:rFonts w:ascii="Times New Roman" w:hAnsi="Times New Roman" w:cs="Times New Roman"/>
          <w:sz w:val="22"/>
          <w:szCs w:val="22"/>
        </w:rPr>
        <w:t>moved to approve.</w:t>
      </w:r>
      <w:r>
        <w:rPr>
          <w:rFonts w:ascii="Times New Roman" w:hAnsi="Times New Roman" w:cs="Times New Roman"/>
          <w:color w:val="000000" w:themeColor="text1"/>
          <w:sz w:val="22"/>
          <w:szCs w:val="22"/>
        </w:rPr>
        <w:t xml:space="preserve"> </w:t>
      </w:r>
      <w:r w:rsidR="00414DD5">
        <w:rPr>
          <w:rFonts w:ascii="Times New Roman" w:hAnsi="Times New Roman" w:cs="Times New Roman"/>
          <w:sz w:val="22"/>
          <w:szCs w:val="22"/>
        </w:rPr>
        <w:t>Rod Graves</w:t>
      </w:r>
      <w:r w:rsidR="00414DD5" w:rsidRPr="00414DD5">
        <w:rPr>
          <w:rFonts w:ascii="Times New Roman" w:hAnsi="Times New Roman" w:cs="Times New Roman"/>
          <w:color w:val="000000" w:themeColor="text1"/>
          <w:sz w:val="22"/>
          <w:szCs w:val="22"/>
        </w:rPr>
        <w:t xml:space="preserve"> seconded the motion, and the motion carried.</w:t>
      </w:r>
    </w:p>
    <w:p w:rsidR="004B3D9C" w:rsidRDefault="004B3D9C" w:rsidP="004B3D9C">
      <w:pPr>
        <w:rPr>
          <w:rFonts w:ascii="Times New Roman" w:hAnsi="Times New Roman" w:cs="Times New Roman"/>
          <w:color w:val="000000" w:themeColor="text1"/>
          <w:sz w:val="22"/>
          <w:szCs w:val="22"/>
        </w:rPr>
      </w:pPr>
    </w:p>
    <w:p w:rsidR="004B3D9C" w:rsidRDefault="004B3D9C" w:rsidP="00ED7193">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w:t>
      </w:r>
      <w:r w:rsidR="00ED7193">
        <w:rPr>
          <w:rFonts w:ascii="Times New Roman" w:hAnsi="Times New Roman" w:cs="Times New Roman"/>
          <w:color w:val="000000" w:themeColor="text1"/>
          <w:sz w:val="22"/>
          <w:szCs w:val="22"/>
        </w:rPr>
        <w:t xml:space="preserve">asked for approval for a budget proposal she presented to the board for fiscal year 2019. </w:t>
      </w:r>
      <w:r w:rsidR="00905D8F">
        <w:rPr>
          <w:rFonts w:ascii="Times New Roman" w:hAnsi="Times New Roman" w:cs="Times New Roman"/>
          <w:color w:val="000000" w:themeColor="text1"/>
          <w:sz w:val="22"/>
          <w:szCs w:val="22"/>
        </w:rPr>
        <w:t xml:space="preserve">Grant stated to keep in mind that the figures of the budget proposal presented were “maximums” and that Emma does a good job and has a track record of being able to come in under budget and manages the budget well. </w:t>
      </w:r>
      <w:r w:rsidR="00905D8F" w:rsidRPr="004B3D9C">
        <w:rPr>
          <w:rFonts w:ascii="Times New Roman" w:hAnsi="Times New Roman" w:cs="Times New Roman"/>
          <w:sz w:val="22"/>
          <w:szCs w:val="22"/>
        </w:rPr>
        <w:t xml:space="preserve">Rod Graves </w:t>
      </w:r>
      <w:r w:rsidR="00905D8F" w:rsidRPr="009963A7">
        <w:rPr>
          <w:rFonts w:ascii="Times New Roman" w:hAnsi="Times New Roman" w:cs="Times New Roman"/>
          <w:sz w:val="22"/>
          <w:szCs w:val="22"/>
        </w:rPr>
        <w:t>m</w:t>
      </w:r>
      <w:r w:rsidR="00905D8F">
        <w:rPr>
          <w:rFonts w:ascii="Times New Roman" w:hAnsi="Times New Roman" w:cs="Times New Roman"/>
          <w:sz w:val="22"/>
          <w:szCs w:val="22"/>
        </w:rPr>
        <w:t>ade a motion</w:t>
      </w:r>
      <w:r w:rsidR="00905D8F" w:rsidRPr="009963A7">
        <w:rPr>
          <w:rFonts w:ascii="Times New Roman" w:hAnsi="Times New Roman" w:cs="Times New Roman"/>
          <w:sz w:val="22"/>
          <w:szCs w:val="22"/>
        </w:rPr>
        <w:t xml:space="preserve"> </w:t>
      </w:r>
      <w:r w:rsidR="00905D8F">
        <w:rPr>
          <w:rFonts w:ascii="Times New Roman" w:hAnsi="Times New Roman" w:cs="Times New Roman"/>
          <w:sz w:val="22"/>
          <w:szCs w:val="22"/>
        </w:rPr>
        <w:t>to approve</w:t>
      </w:r>
      <w:r w:rsidR="00905D8F" w:rsidRPr="009963A7">
        <w:rPr>
          <w:rFonts w:ascii="Times New Roman" w:hAnsi="Times New Roman" w:cs="Times New Roman"/>
          <w:sz w:val="22"/>
          <w:szCs w:val="22"/>
        </w:rPr>
        <w:t xml:space="preserve">, </w:t>
      </w:r>
      <w:r w:rsidR="00905D8F" w:rsidRPr="004B3D9C">
        <w:rPr>
          <w:rFonts w:ascii="Times New Roman" w:hAnsi="Times New Roman" w:cs="Times New Roman"/>
          <w:sz w:val="22"/>
          <w:szCs w:val="22"/>
        </w:rPr>
        <w:t xml:space="preserve">Jonathan Coleman </w:t>
      </w:r>
      <w:r w:rsidR="00905D8F" w:rsidRPr="009963A7">
        <w:rPr>
          <w:rFonts w:ascii="Times New Roman" w:hAnsi="Times New Roman" w:cs="Times New Roman"/>
          <w:sz w:val="22"/>
          <w:szCs w:val="22"/>
        </w:rPr>
        <w:t>seconded</w:t>
      </w:r>
      <w:r w:rsidR="00905D8F">
        <w:rPr>
          <w:rFonts w:ascii="Times New Roman" w:hAnsi="Times New Roman" w:cs="Times New Roman"/>
          <w:sz w:val="22"/>
          <w:szCs w:val="22"/>
        </w:rPr>
        <w:t xml:space="preserve"> the motion</w:t>
      </w:r>
      <w:r w:rsidR="00905D8F" w:rsidRPr="00042752">
        <w:rPr>
          <w:rFonts w:ascii="Times New Roman" w:hAnsi="Times New Roman" w:cs="Times New Roman"/>
          <w:sz w:val="22"/>
          <w:szCs w:val="22"/>
        </w:rPr>
        <w:t xml:space="preserve">, and </w:t>
      </w:r>
      <w:r w:rsidR="00050BF2">
        <w:rPr>
          <w:rFonts w:ascii="Times New Roman" w:hAnsi="Times New Roman" w:cs="Times New Roman"/>
          <w:sz w:val="22"/>
          <w:szCs w:val="22"/>
        </w:rPr>
        <w:t>it was</w:t>
      </w:r>
      <w:r w:rsidR="00905D8F" w:rsidRPr="00042752">
        <w:rPr>
          <w:rFonts w:ascii="Times New Roman" w:hAnsi="Times New Roman" w:cs="Times New Roman"/>
          <w:sz w:val="22"/>
          <w:szCs w:val="22"/>
        </w:rPr>
        <w:t xml:space="preserve"> approved.</w:t>
      </w:r>
    </w:p>
    <w:p w:rsidR="00905D8F" w:rsidRDefault="00905D8F" w:rsidP="00ED7193">
      <w:pPr>
        <w:rPr>
          <w:rFonts w:ascii="Times New Roman" w:hAnsi="Times New Roman" w:cs="Times New Roman"/>
          <w:color w:val="000000" w:themeColor="text1"/>
          <w:sz w:val="22"/>
          <w:szCs w:val="22"/>
        </w:rPr>
      </w:pPr>
    </w:p>
    <w:p w:rsidR="00905D8F" w:rsidRDefault="00905D8F" w:rsidP="00905D8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Willis presented the checks and invoices for the second quarter of fiscal year 2018 for approval. Grant stated that he needed to note a correction for the MHP invoice due to a missing invoice saying the actual total was $32,490.19. </w:t>
      </w:r>
      <w:r w:rsidRPr="004B3D9C">
        <w:rPr>
          <w:rFonts w:ascii="Times New Roman" w:hAnsi="Times New Roman" w:cs="Times New Roman"/>
          <w:sz w:val="22"/>
          <w:szCs w:val="22"/>
        </w:rPr>
        <w:t xml:space="preserve">Jonathan Coleman </w:t>
      </w:r>
      <w:r>
        <w:rPr>
          <w:rFonts w:ascii="Times New Roman" w:hAnsi="Times New Roman" w:cs="Times New Roman"/>
          <w:sz w:val="22"/>
          <w:szCs w:val="22"/>
        </w:rPr>
        <w:t>moved to approve.</w:t>
      </w:r>
      <w:r>
        <w:rPr>
          <w:rFonts w:ascii="Times New Roman" w:hAnsi="Times New Roman" w:cs="Times New Roman"/>
          <w:color w:val="000000" w:themeColor="text1"/>
          <w:sz w:val="22"/>
          <w:szCs w:val="22"/>
        </w:rPr>
        <w:t xml:space="preserve"> </w:t>
      </w:r>
      <w:r>
        <w:rPr>
          <w:rFonts w:ascii="Times New Roman" w:hAnsi="Times New Roman" w:cs="Times New Roman"/>
          <w:sz w:val="22"/>
          <w:szCs w:val="22"/>
        </w:rPr>
        <w:t>Rod Graves</w:t>
      </w:r>
      <w:r w:rsidRPr="00414DD5">
        <w:rPr>
          <w:rFonts w:ascii="Times New Roman" w:hAnsi="Times New Roman" w:cs="Times New Roman"/>
          <w:color w:val="000000" w:themeColor="text1"/>
          <w:sz w:val="22"/>
          <w:szCs w:val="22"/>
        </w:rPr>
        <w:t xml:space="preserve"> seconded the motion, and the motion carried.</w:t>
      </w:r>
    </w:p>
    <w:p w:rsidR="00905D8F" w:rsidRDefault="00905D8F" w:rsidP="00905D8F">
      <w:pPr>
        <w:rPr>
          <w:rFonts w:ascii="Times New Roman" w:hAnsi="Times New Roman" w:cs="Times New Roman"/>
          <w:color w:val="000000" w:themeColor="text1"/>
          <w:sz w:val="22"/>
          <w:szCs w:val="22"/>
        </w:rPr>
      </w:pPr>
    </w:p>
    <w:p w:rsidR="00905D8F" w:rsidRDefault="00905D8F" w:rsidP="00ED7193">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Willis also presented select checks and invoices for the first quarter of fiscal year 2019 for approval. Emma noted they were being presented because these events happen through the course of a normal calendar year, straddling our fiscal year. </w:t>
      </w:r>
      <w:r w:rsidRPr="004B3D9C">
        <w:rPr>
          <w:rFonts w:ascii="Times New Roman" w:hAnsi="Times New Roman" w:cs="Times New Roman"/>
          <w:sz w:val="22"/>
          <w:szCs w:val="22"/>
        </w:rPr>
        <w:t xml:space="preserve">Jonathan Coleman </w:t>
      </w:r>
      <w:r>
        <w:rPr>
          <w:rFonts w:ascii="Times New Roman" w:hAnsi="Times New Roman" w:cs="Times New Roman"/>
          <w:sz w:val="22"/>
          <w:szCs w:val="22"/>
        </w:rPr>
        <w:t>moved to approve.</w:t>
      </w:r>
      <w:r>
        <w:rPr>
          <w:rFonts w:ascii="Times New Roman" w:hAnsi="Times New Roman" w:cs="Times New Roman"/>
          <w:color w:val="000000" w:themeColor="text1"/>
          <w:sz w:val="22"/>
          <w:szCs w:val="22"/>
        </w:rPr>
        <w:t xml:space="preserve"> </w:t>
      </w:r>
      <w:r>
        <w:rPr>
          <w:rFonts w:ascii="Times New Roman" w:hAnsi="Times New Roman" w:cs="Times New Roman"/>
          <w:sz w:val="22"/>
          <w:szCs w:val="22"/>
        </w:rPr>
        <w:t>Rod Graves</w:t>
      </w:r>
      <w:r w:rsidRPr="00414DD5">
        <w:rPr>
          <w:rFonts w:ascii="Times New Roman" w:hAnsi="Times New Roman" w:cs="Times New Roman"/>
          <w:color w:val="000000" w:themeColor="text1"/>
          <w:sz w:val="22"/>
          <w:szCs w:val="22"/>
        </w:rPr>
        <w:t xml:space="preserve"> seconded the motion, and the motion carried.</w:t>
      </w:r>
    </w:p>
    <w:p w:rsidR="007834D5" w:rsidRDefault="007834D5" w:rsidP="00ED7193">
      <w:pPr>
        <w:rPr>
          <w:rFonts w:ascii="Times New Roman" w:hAnsi="Times New Roman" w:cs="Times New Roman"/>
          <w:color w:val="000000" w:themeColor="text1"/>
          <w:sz w:val="22"/>
          <w:szCs w:val="22"/>
        </w:rPr>
      </w:pPr>
    </w:p>
    <w:p w:rsidR="004B3D9C" w:rsidRDefault="004B3D9C" w:rsidP="004B3D9C">
      <w:pPr>
        <w:rPr>
          <w:rFonts w:ascii="Times New Roman" w:hAnsi="Times New Roman" w:cs="Times New Roman"/>
          <w:color w:val="000000" w:themeColor="text1"/>
          <w:sz w:val="22"/>
          <w:szCs w:val="22"/>
        </w:rPr>
      </w:pPr>
    </w:p>
    <w:p w:rsidR="00D35530" w:rsidRDefault="004B3D9C" w:rsidP="00D3553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Willis then </w:t>
      </w:r>
      <w:r w:rsidR="00D35530">
        <w:rPr>
          <w:rFonts w:ascii="Times New Roman" w:hAnsi="Times New Roman" w:cs="Times New Roman"/>
          <w:color w:val="000000" w:themeColor="text1"/>
          <w:sz w:val="22"/>
          <w:szCs w:val="22"/>
        </w:rPr>
        <w:t xml:space="preserve">presented approval for payment of version one of the mobile </w:t>
      </w:r>
      <w:proofErr w:type="gramStart"/>
      <w:r w:rsidR="00D35530">
        <w:rPr>
          <w:rFonts w:ascii="Times New Roman" w:hAnsi="Times New Roman" w:cs="Times New Roman"/>
          <w:color w:val="000000" w:themeColor="text1"/>
          <w:sz w:val="22"/>
          <w:szCs w:val="22"/>
        </w:rPr>
        <w:t>application</w:t>
      </w:r>
      <w:proofErr w:type="gramEnd"/>
      <w:r w:rsidR="00F16D75">
        <w:rPr>
          <w:rFonts w:ascii="Times New Roman" w:hAnsi="Times New Roman" w:cs="Times New Roman"/>
          <w:color w:val="000000" w:themeColor="text1"/>
          <w:sz w:val="22"/>
          <w:szCs w:val="22"/>
        </w:rPr>
        <w:t>.</w:t>
      </w:r>
      <w:r w:rsidR="00D35530">
        <w:rPr>
          <w:rFonts w:ascii="Times New Roman" w:hAnsi="Times New Roman" w:cs="Times New Roman"/>
          <w:color w:val="000000" w:themeColor="text1"/>
          <w:sz w:val="22"/>
          <w:szCs w:val="22"/>
        </w:rPr>
        <w:t xml:space="preserve"> Dr. Markham </w:t>
      </w:r>
      <w:r w:rsidR="00D35530">
        <w:rPr>
          <w:rFonts w:ascii="Times New Roman" w:hAnsi="Times New Roman" w:cs="Times New Roman"/>
          <w:sz w:val="22"/>
          <w:szCs w:val="22"/>
        </w:rPr>
        <w:t>made a motion to approve.</w:t>
      </w:r>
      <w:r w:rsidR="00D35530">
        <w:rPr>
          <w:rFonts w:ascii="Times New Roman" w:hAnsi="Times New Roman" w:cs="Times New Roman"/>
          <w:color w:val="000000" w:themeColor="text1"/>
          <w:sz w:val="22"/>
          <w:szCs w:val="22"/>
        </w:rPr>
        <w:t xml:space="preserve"> </w:t>
      </w:r>
      <w:r w:rsidR="00D35530">
        <w:rPr>
          <w:rFonts w:ascii="Times New Roman" w:hAnsi="Times New Roman" w:cs="Times New Roman"/>
          <w:sz w:val="22"/>
          <w:szCs w:val="22"/>
        </w:rPr>
        <w:t>Rod Graves</w:t>
      </w:r>
      <w:r w:rsidR="00D35530" w:rsidRPr="00414DD5">
        <w:rPr>
          <w:rFonts w:ascii="Times New Roman" w:hAnsi="Times New Roman" w:cs="Times New Roman"/>
          <w:color w:val="000000" w:themeColor="text1"/>
          <w:sz w:val="22"/>
          <w:szCs w:val="22"/>
        </w:rPr>
        <w:t xml:space="preserve"> seconded the</w:t>
      </w:r>
      <w:r w:rsidR="00F16D75">
        <w:rPr>
          <w:rFonts w:ascii="Times New Roman" w:hAnsi="Times New Roman" w:cs="Times New Roman"/>
          <w:color w:val="000000" w:themeColor="text1"/>
          <w:sz w:val="22"/>
          <w:szCs w:val="22"/>
        </w:rPr>
        <w:t xml:space="preserve"> motion, and the motion carried.</w:t>
      </w:r>
    </w:p>
    <w:p w:rsidR="004B3D9C" w:rsidRDefault="004B3D9C" w:rsidP="004B3D9C">
      <w:pPr>
        <w:rPr>
          <w:rFonts w:ascii="Times New Roman" w:hAnsi="Times New Roman" w:cs="Times New Roman"/>
          <w:color w:val="000000" w:themeColor="text1"/>
          <w:sz w:val="22"/>
          <w:szCs w:val="22"/>
        </w:rPr>
      </w:pPr>
    </w:p>
    <w:p w:rsidR="00D35530" w:rsidRDefault="00D35530" w:rsidP="00D3553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John Peace with Dover Dixon Horne reported on the budget, stating that the projected expenses would exceed income by $80,000 but stated he believes most of the large expenses have been paid so suspects we will come in close to budget.  </w:t>
      </w:r>
    </w:p>
    <w:p w:rsidR="00D35530" w:rsidRDefault="00D35530" w:rsidP="004B3D9C">
      <w:pPr>
        <w:rPr>
          <w:rFonts w:ascii="Times New Roman" w:hAnsi="Times New Roman" w:cs="Times New Roman"/>
          <w:color w:val="000000" w:themeColor="text1"/>
          <w:sz w:val="22"/>
          <w:szCs w:val="22"/>
        </w:rPr>
      </w:pPr>
    </w:p>
    <w:p w:rsidR="00D35530" w:rsidRDefault="00D35530" w:rsidP="00D35530">
      <w:pPr>
        <w:rPr>
          <w:rFonts w:ascii="Times New Roman" w:hAnsi="Times New Roman" w:cs="Times New Roman"/>
          <w:sz w:val="22"/>
          <w:szCs w:val="22"/>
        </w:rPr>
      </w:pPr>
      <w:r>
        <w:rPr>
          <w:rFonts w:ascii="Times New Roman" w:hAnsi="Times New Roman" w:cs="Times New Roman"/>
          <w:sz w:val="22"/>
          <w:szCs w:val="22"/>
        </w:rPr>
        <w:t>A report on the Ascensus College Savings was presented by Dave Ponder which detailed assets, contributions, withdrawals, funded accounts, average funded account size, iShares 529 assets, U-gift and U-promise. Dave stated that there had been market corrections since the last presentation</w:t>
      </w:r>
      <w:r w:rsidR="009525D2">
        <w:rPr>
          <w:rFonts w:ascii="Times New Roman" w:hAnsi="Times New Roman" w:cs="Times New Roman"/>
          <w:sz w:val="22"/>
          <w:szCs w:val="22"/>
        </w:rPr>
        <w:t>. As of the end of March, the total GIFT assets under management were $398,036,896. The presentation also reflected $12.789 million in year to date contributions, 26,883 funded accounts, with an average account size of $14,806. Dave also reported on the iShares Plan, stating that there was $412,167,871 in assets, 10,857 funded accounts, and an average account size of $37,963.</w:t>
      </w:r>
      <w:r w:rsidR="00285208">
        <w:rPr>
          <w:rFonts w:ascii="Times New Roman" w:hAnsi="Times New Roman" w:cs="Times New Roman"/>
          <w:sz w:val="22"/>
          <w:szCs w:val="22"/>
        </w:rPr>
        <w:t xml:space="preserve"> Emma asked a question regarding tracking the age of beneficiaries to anticipate timing of substantial withdrawals, Dave stated that they are tracking that internally and could start including Emma in said reports. </w:t>
      </w:r>
    </w:p>
    <w:p w:rsidR="00D35530" w:rsidRDefault="00D35530" w:rsidP="004B3D9C">
      <w:pPr>
        <w:rPr>
          <w:rFonts w:ascii="Times New Roman" w:hAnsi="Times New Roman" w:cs="Times New Roman"/>
          <w:color w:val="000000" w:themeColor="text1"/>
          <w:sz w:val="22"/>
          <w:szCs w:val="22"/>
        </w:rPr>
      </w:pPr>
    </w:p>
    <w:p w:rsidR="00285208" w:rsidRDefault="00CD3ABA" w:rsidP="004B3D9C">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Grant Wallace started a conversation regarding k-12, stating that d</w:t>
      </w:r>
      <w:r w:rsidR="00050BF2">
        <w:rPr>
          <w:rFonts w:ascii="Times New Roman" w:hAnsi="Times New Roman" w:cs="Times New Roman"/>
          <w:color w:val="000000" w:themeColor="text1"/>
          <w:sz w:val="22"/>
          <w:szCs w:val="22"/>
        </w:rPr>
        <w:t>uring the special session, the G</w:t>
      </w:r>
      <w:r>
        <w:rPr>
          <w:rFonts w:ascii="Times New Roman" w:hAnsi="Times New Roman" w:cs="Times New Roman"/>
          <w:color w:val="000000" w:themeColor="text1"/>
          <w:sz w:val="22"/>
          <w:szCs w:val="22"/>
        </w:rPr>
        <w:t xml:space="preserve">overnor expanded eligible expenses, asking Dave to take a few moments to explain where the industry was going with those changes. Dave explained that some states have decided not to adopt the changes, some have, and some are still undecided. </w:t>
      </w:r>
      <w:r w:rsidR="00DE2A1B">
        <w:rPr>
          <w:rFonts w:ascii="Times New Roman" w:hAnsi="Times New Roman" w:cs="Times New Roman"/>
          <w:color w:val="000000" w:themeColor="text1"/>
          <w:sz w:val="22"/>
          <w:szCs w:val="22"/>
        </w:rPr>
        <w:t xml:space="preserve">Dave stated the states that do not adopt will create confusion for the taxpayer when the time comes to file state and federal taxes. Grant then asked what Ascensus is doing internally to start preparing account owners. Dave stated that the sort term is that Ascensus will change the messaging on the websites reflecting the changes, and then within the next six months they will include an option in the withdrawal process to include “k-12” expenses. Dave and John Park made remarks that some states are going through a ‘re-branding’ or modifying their branding to encompass the k-12 changes, and others are not to continue to push the long term benefits. </w:t>
      </w:r>
    </w:p>
    <w:p w:rsidR="004B3D9C" w:rsidRDefault="004B3D9C" w:rsidP="004B3D9C">
      <w:pPr>
        <w:rPr>
          <w:rFonts w:ascii="Times New Roman" w:hAnsi="Times New Roman" w:cs="Times New Roman"/>
          <w:color w:val="000000" w:themeColor="text1"/>
          <w:sz w:val="22"/>
          <w:szCs w:val="22"/>
        </w:rPr>
      </w:pPr>
    </w:p>
    <w:p w:rsidR="004B3D9C" w:rsidRDefault="004B3D9C" w:rsidP="004B3D9C">
      <w:pPr>
        <w:rPr>
          <w:rFonts w:ascii="Times New Roman" w:hAnsi="Times New Roman" w:cs="Times New Roman"/>
          <w:sz w:val="22"/>
          <w:szCs w:val="22"/>
        </w:rPr>
      </w:pPr>
      <w:r>
        <w:rPr>
          <w:rFonts w:ascii="Times New Roman" w:hAnsi="Times New Roman" w:cs="Times New Roman"/>
          <w:sz w:val="22"/>
          <w:szCs w:val="22"/>
        </w:rPr>
        <w:t xml:space="preserve">Mary Ryan with Vanguard made a report highlighting the Portfolio and underlying fund performance, Vanguard’s economic market outlook, and underlying fund details. Specifically, Mary stated that she was pleased to say that the markets continued to be kind to us. The aggressive growth portfolios one year </w:t>
      </w:r>
      <w:r>
        <w:rPr>
          <w:rFonts w:ascii="Times New Roman" w:hAnsi="Times New Roman" w:cs="Times New Roman"/>
          <w:sz w:val="22"/>
          <w:szCs w:val="22"/>
        </w:rPr>
        <w:lastRenderedPageBreak/>
        <w:t xml:space="preserve">return was up over 20%. Mary echoed Dave Ponder’s comments on market volatility </w:t>
      </w:r>
      <w:r w:rsidR="004407A9">
        <w:rPr>
          <w:rFonts w:ascii="Times New Roman" w:hAnsi="Times New Roman" w:cs="Times New Roman"/>
          <w:sz w:val="22"/>
          <w:szCs w:val="22"/>
        </w:rPr>
        <w:t>over the last quarter, noting the difference in the one m</w:t>
      </w:r>
      <w:r w:rsidR="00954FED">
        <w:rPr>
          <w:rFonts w:ascii="Times New Roman" w:hAnsi="Times New Roman" w:cs="Times New Roman"/>
          <w:sz w:val="22"/>
          <w:szCs w:val="22"/>
        </w:rPr>
        <w:t>onth and three month index of the Aggressive Growth Portfolio</w:t>
      </w:r>
      <w:r w:rsidR="004407A9">
        <w:rPr>
          <w:rFonts w:ascii="Times New Roman" w:hAnsi="Times New Roman" w:cs="Times New Roman"/>
          <w:sz w:val="22"/>
          <w:szCs w:val="22"/>
        </w:rPr>
        <w:t xml:space="preserve"> with the one month </w:t>
      </w:r>
      <w:proofErr w:type="gramStart"/>
      <w:r w:rsidR="004407A9">
        <w:rPr>
          <w:rFonts w:ascii="Times New Roman" w:hAnsi="Times New Roman" w:cs="Times New Roman"/>
          <w:sz w:val="22"/>
          <w:szCs w:val="22"/>
        </w:rPr>
        <w:t>being</w:t>
      </w:r>
      <w:r w:rsidR="00F16D75">
        <w:rPr>
          <w:rFonts w:ascii="Times New Roman" w:hAnsi="Times New Roman" w:cs="Times New Roman"/>
          <w:sz w:val="22"/>
          <w:szCs w:val="22"/>
        </w:rPr>
        <w:t xml:space="preserve"> </w:t>
      </w:r>
      <w:r w:rsidR="00954FED">
        <w:rPr>
          <w:rFonts w:ascii="Times New Roman" w:hAnsi="Times New Roman" w:cs="Times New Roman"/>
          <w:sz w:val="22"/>
          <w:szCs w:val="22"/>
        </w:rPr>
        <w:t xml:space="preserve"> </w:t>
      </w:r>
      <w:bookmarkStart w:id="0" w:name="_GoBack"/>
      <w:bookmarkEnd w:id="0"/>
      <w:r w:rsidR="004407A9">
        <w:rPr>
          <w:rFonts w:ascii="Times New Roman" w:hAnsi="Times New Roman" w:cs="Times New Roman"/>
          <w:sz w:val="22"/>
          <w:szCs w:val="22"/>
        </w:rPr>
        <w:t>1.48</w:t>
      </w:r>
      <w:proofErr w:type="gramEnd"/>
      <w:r w:rsidR="004407A9">
        <w:rPr>
          <w:rFonts w:ascii="Times New Roman" w:hAnsi="Times New Roman" w:cs="Times New Roman"/>
          <w:sz w:val="22"/>
          <w:szCs w:val="22"/>
        </w:rPr>
        <w:t xml:space="preserve">% as opposed the three month index at -0.62%. However, the one year index is still at an impressive 14.66%. </w:t>
      </w:r>
    </w:p>
    <w:p w:rsidR="004B3D9C" w:rsidRDefault="004B3D9C" w:rsidP="004B3D9C">
      <w:pPr>
        <w:rPr>
          <w:rFonts w:ascii="Times New Roman" w:hAnsi="Times New Roman" w:cs="Times New Roman"/>
          <w:sz w:val="22"/>
          <w:szCs w:val="22"/>
        </w:rPr>
      </w:pPr>
    </w:p>
    <w:p w:rsidR="004B3D9C" w:rsidRDefault="004B3D9C" w:rsidP="004B3D9C">
      <w:pPr>
        <w:rPr>
          <w:rFonts w:ascii="Times New Roman" w:hAnsi="Times New Roman" w:cs="Times New Roman"/>
          <w:sz w:val="22"/>
          <w:szCs w:val="22"/>
        </w:rPr>
      </w:pPr>
      <w:r>
        <w:rPr>
          <w:rFonts w:ascii="Times New Roman" w:hAnsi="Times New Roman" w:cs="Times New Roman"/>
          <w:sz w:val="22"/>
          <w:szCs w:val="22"/>
        </w:rPr>
        <w:t>John Park then made a report on the iShares Plan. The iShares report went on to highlight broadening iShares plan availability, product structure and price review, as well as marketing strategy. John sta</w:t>
      </w:r>
      <w:r w:rsidR="0049425F">
        <w:rPr>
          <w:rFonts w:ascii="Times New Roman" w:hAnsi="Times New Roman" w:cs="Times New Roman"/>
          <w:sz w:val="22"/>
          <w:szCs w:val="22"/>
        </w:rPr>
        <w:t>rted the meeting cont</w:t>
      </w:r>
      <w:r w:rsidR="007E411A">
        <w:rPr>
          <w:rFonts w:ascii="Times New Roman" w:hAnsi="Times New Roman" w:cs="Times New Roman"/>
          <w:sz w:val="22"/>
          <w:szCs w:val="22"/>
        </w:rPr>
        <w:t>in</w:t>
      </w:r>
      <w:r w:rsidR="0049425F">
        <w:rPr>
          <w:rFonts w:ascii="Times New Roman" w:hAnsi="Times New Roman" w:cs="Times New Roman"/>
          <w:sz w:val="22"/>
          <w:szCs w:val="22"/>
        </w:rPr>
        <w:t xml:space="preserve">uing the conversation on k-12, </w:t>
      </w:r>
      <w:r w:rsidR="007E411A">
        <w:rPr>
          <w:rFonts w:ascii="Times New Roman" w:hAnsi="Times New Roman" w:cs="Times New Roman"/>
          <w:sz w:val="22"/>
          <w:szCs w:val="22"/>
        </w:rPr>
        <w:t>saying that one thing to think about in regards to marketing is that a lot o</w:t>
      </w:r>
      <w:r w:rsidR="00050BF2">
        <w:rPr>
          <w:rFonts w:ascii="Times New Roman" w:hAnsi="Times New Roman" w:cs="Times New Roman"/>
          <w:sz w:val="22"/>
          <w:szCs w:val="22"/>
        </w:rPr>
        <w:t>f people that are currently in C</w:t>
      </w:r>
      <w:r w:rsidR="007E411A">
        <w:rPr>
          <w:rFonts w:ascii="Times New Roman" w:hAnsi="Times New Roman" w:cs="Times New Roman"/>
          <w:sz w:val="22"/>
          <w:szCs w:val="22"/>
        </w:rPr>
        <w:t>overdells may be better off in a 529 as there are no</w:t>
      </w:r>
      <w:r w:rsidR="00050BF2">
        <w:rPr>
          <w:rFonts w:ascii="Times New Roman" w:hAnsi="Times New Roman" w:cs="Times New Roman"/>
          <w:sz w:val="22"/>
          <w:szCs w:val="22"/>
        </w:rPr>
        <w:t xml:space="preserve"> income requirements and C</w:t>
      </w:r>
      <w:r w:rsidR="007E411A">
        <w:rPr>
          <w:rFonts w:ascii="Times New Roman" w:hAnsi="Times New Roman" w:cs="Times New Roman"/>
          <w:sz w:val="22"/>
          <w:szCs w:val="22"/>
        </w:rPr>
        <w:t>overdells seem to be more stagnant when it comes to marketing. John said that they are speaking to a lot of adv</w:t>
      </w:r>
      <w:r w:rsidR="00050BF2">
        <w:rPr>
          <w:rFonts w:ascii="Times New Roman" w:hAnsi="Times New Roman" w:cs="Times New Roman"/>
          <w:sz w:val="22"/>
          <w:szCs w:val="22"/>
        </w:rPr>
        <w:t>isors who had clients that had C</w:t>
      </w:r>
      <w:r w:rsidR="007E411A">
        <w:rPr>
          <w:rFonts w:ascii="Times New Roman" w:hAnsi="Times New Roman" w:cs="Times New Roman"/>
          <w:sz w:val="22"/>
          <w:szCs w:val="22"/>
        </w:rPr>
        <w:t xml:space="preserve">overdells at one time and are now moving into 529’s. </w:t>
      </w:r>
      <w:r w:rsidR="00405AC7">
        <w:rPr>
          <w:rFonts w:ascii="Times New Roman" w:hAnsi="Times New Roman" w:cs="Times New Roman"/>
          <w:sz w:val="22"/>
          <w:szCs w:val="22"/>
        </w:rPr>
        <w:t xml:space="preserve">He stated advisors are receiving numerous questions regarding k-12 from clients as they adapt to the changes. </w:t>
      </w:r>
      <w:r w:rsidR="006B27EA">
        <w:rPr>
          <w:rFonts w:ascii="Times New Roman" w:hAnsi="Times New Roman" w:cs="Times New Roman"/>
          <w:sz w:val="22"/>
          <w:szCs w:val="22"/>
        </w:rPr>
        <w:t xml:space="preserve">John stated that as of the end of March, the total assets </w:t>
      </w:r>
      <w:r w:rsidR="00C42BDA">
        <w:rPr>
          <w:rFonts w:ascii="Times New Roman" w:hAnsi="Times New Roman" w:cs="Times New Roman"/>
          <w:sz w:val="22"/>
          <w:szCs w:val="22"/>
        </w:rPr>
        <w:t xml:space="preserve">for Arkansas residents </w:t>
      </w:r>
      <w:r w:rsidR="006B27EA">
        <w:rPr>
          <w:rFonts w:ascii="Times New Roman" w:hAnsi="Times New Roman" w:cs="Times New Roman"/>
          <w:sz w:val="22"/>
          <w:szCs w:val="22"/>
        </w:rPr>
        <w:t>were at $26.7 million across 46 firms in Arkansas and 218 financial advisors. He continued by saying that there are 1,522 accounts with an average size of $17,575. John stated that they are very close to an agreement with Merrill L</w:t>
      </w:r>
      <w:r w:rsidR="006B27EA" w:rsidRPr="006B27EA">
        <w:rPr>
          <w:rFonts w:ascii="Times New Roman" w:hAnsi="Times New Roman" w:cs="Times New Roman"/>
          <w:sz w:val="22"/>
          <w:szCs w:val="22"/>
        </w:rPr>
        <w:t>ynch</w:t>
      </w:r>
      <w:r w:rsidR="006B27EA">
        <w:rPr>
          <w:rFonts w:ascii="Times New Roman" w:hAnsi="Times New Roman" w:cs="Times New Roman"/>
          <w:sz w:val="22"/>
          <w:szCs w:val="22"/>
        </w:rPr>
        <w:t xml:space="preserve">. </w:t>
      </w:r>
    </w:p>
    <w:p w:rsidR="004B3D9C" w:rsidRPr="00042752" w:rsidRDefault="004B3D9C" w:rsidP="004B3D9C">
      <w:pPr>
        <w:rPr>
          <w:rFonts w:ascii="Times New Roman" w:hAnsi="Times New Roman" w:cs="Times New Roman"/>
          <w:sz w:val="22"/>
          <w:szCs w:val="22"/>
        </w:rPr>
      </w:pPr>
    </w:p>
    <w:p w:rsidR="004B3D9C" w:rsidRPr="00042752" w:rsidRDefault="004B3D9C" w:rsidP="004B3D9C">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date for the </w:t>
      </w:r>
      <w:r w:rsidR="00285208">
        <w:rPr>
          <w:rFonts w:ascii="Times New Roman" w:hAnsi="Times New Roman" w:cs="Times New Roman"/>
          <w:color w:val="000000" w:themeColor="text1"/>
          <w:sz w:val="22"/>
          <w:szCs w:val="22"/>
        </w:rPr>
        <w:t>3</w:t>
      </w:r>
      <w:r w:rsidR="00285208" w:rsidRPr="00285208">
        <w:rPr>
          <w:rFonts w:ascii="Times New Roman" w:hAnsi="Times New Roman" w:cs="Times New Roman"/>
          <w:color w:val="000000" w:themeColor="text1"/>
          <w:sz w:val="22"/>
          <w:szCs w:val="22"/>
          <w:vertAlign w:val="superscript"/>
        </w:rPr>
        <w:t>r</w:t>
      </w:r>
      <w:r w:rsidRPr="00285208">
        <w:rPr>
          <w:rFonts w:ascii="Times New Roman" w:hAnsi="Times New Roman" w:cs="Times New Roman"/>
          <w:color w:val="000000" w:themeColor="text1"/>
          <w:sz w:val="22"/>
          <w:szCs w:val="22"/>
          <w:vertAlign w:val="superscript"/>
        </w:rPr>
        <w:t>d</w:t>
      </w:r>
      <w:r w:rsidR="00285208">
        <w:rPr>
          <w:rFonts w:ascii="Times New Roman" w:hAnsi="Times New Roman" w:cs="Times New Roman"/>
          <w:color w:val="000000" w:themeColor="text1"/>
          <w:sz w:val="22"/>
          <w:szCs w:val="22"/>
        </w:rPr>
        <w:t xml:space="preserve"> </w:t>
      </w:r>
      <w:r w:rsidRPr="00042752">
        <w:rPr>
          <w:rFonts w:ascii="Times New Roman" w:hAnsi="Times New Roman" w:cs="Times New Roman"/>
          <w:color w:val="000000" w:themeColor="text1"/>
          <w:sz w:val="22"/>
          <w:szCs w:val="22"/>
        </w:rPr>
        <w:t xml:space="preserve">Quarter meeting </w:t>
      </w:r>
      <w:r>
        <w:rPr>
          <w:rFonts w:ascii="Times New Roman" w:hAnsi="Times New Roman" w:cs="Times New Roman"/>
          <w:color w:val="000000" w:themeColor="text1"/>
          <w:sz w:val="22"/>
          <w:szCs w:val="22"/>
        </w:rPr>
        <w:t>of 2018</w:t>
      </w:r>
      <w:r w:rsidRPr="00042752">
        <w:rPr>
          <w:rFonts w:ascii="Times New Roman" w:hAnsi="Times New Roman" w:cs="Times New Roman"/>
          <w:color w:val="000000" w:themeColor="text1"/>
          <w:sz w:val="22"/>
          <w:szCs w:val="22"/>
        </w:rPr>
        <w:t xml:space="preserve"> will be </w:t>
      </w:r>
      <w:r w:rsidR="00285208">
        <w:rPr>
          <w:rFonts w:ascii="Times New Roman" w:hAnsi="Times New Roman" w:cs="Times New Roman"/>
          <w:color w:val="000000" w:themeColor="text1"/>
          <w:sz w:val="22"/>
          <w:szCs w:val="22"/>
        </w:rPr>
        <w:t>determined at a later time</w:t>
      </w:r>
      <w:r w:rsidRPr="00042752">
        <w:rPr>
          <w:rFonts w:ascii="Times New Roman" w:hAnsi="Times New Roman" w:cs="Times New Roman"/>
          <w:color w:val="000000" w:themeColor="text1"/>
          <w:sz w:val="22"/>
          <w:szCs w:val="22"/>
        </w:rPr>
        <w:t>.</w:t>
      </w:r>
    </w:p>
    <w:p w:rsidR="004B3D9C" w:rsidRPr="00042752" w:rsidRDefault="004B3D9C" w:rsidP="004B3D9C">
      <w:pPr>
        <w:rPr>
          <w:rFonts w:ascii="Times New Roman" w:hAnsi="Times New Roman" w:cs="Times New Roman"/>
          <w:color w:val="000000" w:themeColor="text1"/>
          <w:sz w:val="22"/>
          <w:szCs w:val="22"/>
        </w:rPr>
      </w:pPr>
    </w:p>
    <w:p w:rsidR="004B3D9C" w:rsidRPr="00042752" w:rsidRDefault="004B3D9C" w:rsidP="004B3D9C">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There being no further business, Treasurer Milligan moved to adjourn the meeting and the meeting adjourned at </w:t>
      </w:r>
      <w:r w:rsidR="00285208">
        <w:rPr>
          <w:rFonts w:ascii="Times New Roman" w:hAnsi="Times New Roman" w:cs="Times New Roman"/>
          <w:color w:val="000000" w:themeColor="text1"/>
          <w:sz w:val="22"/>
          <w:szCs w:val="22"/>
        </w:rPr>
        <w:t>9:44</w:t>
      </w:r>
      <w:r w:rsidRPr="00042752">
        <w:rPr>
          <w:rFonts w:ascii="Times New Roman" w:hAnsi="Times New Roman" w:cs="Times New Roman"/>
          <w:color w:val="000000" w:themeColor="text1"/>
          <w:sz w:val="22"/>
          <w:szCs w:val="22"/>
        </w:rPr>
        <w:t>am.</w:t>
      </w:r>
    </w:p>
    <w:p w:rsidR="004B3D9C" w:rsidRPr="00042752" w:rsidRDefault="004B3D9C" w:rsidP="004B3D9C">
      <w:pPr>
        <w:rPr>
          <w:rFonts w:ascii="Times New Roman" w:hAnsi="Times New Roman" w:cs="Times New Roman"/>
          <w:color w:val="C00000"/>
          <w:sz w:val="22"/>
          <w:szCs w:val="22"/>
        </w:rPr>
      </w:pPr>
    </w:p>
    <w:p w:rsidR="004B3D9C" w:rsidRPr="00042752" w:rsidRDefault="004B3D9C" w:rsidP="004B3D9C">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rsidR="004B3D9C" w:rsidRPr="00042752" w:rsidRDefault="004B3D9C" w:rsidP="004B3D9C">
      <w:pPr>
        <w:rPr>
          <w:rFonts w:ascii="Times New Roman" w:hAnsi="Times New Roman" w:cs="Times New Roman"/>
          <w:sz w:val="22"/>
          <w:szCs w:val="22"/>
        </w:rPr>
      </w:pPr>
      <w:r w:rsidRPr="00042752">
        <w:rPr>
          <w:rFonts w:ascii="Times New Roman" w:hAnsi="Times New Roman" w:cs="Times New Roman"/>
          <w:color w:val="000000" w:themeColor="text1"/>
          <w:sz w:val="22"/>
          <w:szCs w:val="22"/>
        </w:rPr>
        <w:t xml:space="preserve">Emma Willis, </w:t>
      </w:r>
      <w:r w:rsidRPr="00042752">
        <w:rPr>
          <w:rFonts w:ascii="Times New Roman" w:hAnsi="Times New Roman" w:cs="Times New Roman"/>
          <w:bCs/>
          <w:sz w:val="22"/>
          <w:szCs w:val="22"/>
        </w:rPr>
        <w:t>Director of 529 Programs and Financial Education</w:t>
      </w:r>
    </w:p>
    <w:p w:rsidR="004B3D9C" w:rsidRPr="00042752" w:rsidRDefault="004B3D9C" w:rsidP="004B3D9C">
      <w:pPr>
        <w:rPr>
          <w:rFonts w:ascii="Times New Roman" w:hAnsi="Times New Roman" w:cs="Times New Roman"/>
          <w:sz w:val="22"/>
          <w:szCs w:val="22"/>
        </w:rPr>
      </w:pPr>
    </w:p>
    <w:p w:rsidR="002651AC" w:rsidRDefault="002651AC" w:rsidP="00512855"/>
    <w:sectPr w:rsidR="00265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855"/>
    <w:rsid w:val="00050BF2"/>
    <w:rsid w:val="002651AC"/>
    <w:rsid w:val="00285208"/>
    <w:rsid w:val="00405AC7"/>
    <w:rsid w:val="00414DD5"/>
    <w:rsid w:val="004407A9"/>
    <w:rsid w:val="0049425F"/>
    <w:rsid w:val="004B3D9C"/>
    <w:rsid w:val="00512855"/>
    <w:rsid w:val="006B27EA"/>
    <w:rsid w:val="007834D5"/>
    <w:rsid w:val="007C3E32"/>
    <w:rsid w:val="007E411A"/>
    <w:rsid w:val="00896823"/>
    <w:rsid w:val="00905D8F"/>
    <w:rsid w:val="009525D2"/>
    <w:rsid w:val="00954FED"/>
    <w:rsid w:val="009B178C"/>
    <w:rsid w:val="00C42BDA"/>
    <w:rsid w:val="00CD3ABA"/>
    <w:rsid w:val="00D35530"/>
    <w:rsid w:val="00DE2A1B"/>
    <w:rsid w:val="00ED7193"/>
    <w:rsid w:val="00F16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85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85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1352</Words>
  <Characters>7710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Scott</dc:creator>
  <cp:lastModifiedBy>Chris Scott</cp:lastModifiedBy>
  <cp:revision>2</cp:revision>
  <cp:lastPrinted>2018-06-12T15:01:00Z</cp:lastPrinted>
  <dcterms:created xsi:type="dcterms:W3CDTF">2018-06-20T14:44:00Z</dcterms:created>
  <dcterms:modified xsi:type="dcterms:W3CDTF">2018-06-20T14:44:00Z</dcterms:modified>
</cp:coreProperties>
</file>