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9A713D" w14:textId="77777777" w:rsidR="003E03D2" w:rsidRPr="003E03D2" w:rsidRDefault="003E03D2" w:rsidP="003E03D2">
      <w:pPr>
        <w:spacing w:after="0" w:line="240" w:lineRule="auto"/>
        <w:jc w:val="center"/>
        <w:rPr>
          <w:rFonts w:ascii="Times New Roman" w:eastAsia="Times New Roman" w:hAnsi="Times New Roman" w:cs="Times New Roman"/>
          <w:b/>
          <w:sz w:val="24"/>
          <w:szCs w:val="24"/>
          <w:u w:val="single"/>
        </w:rPr>
      </w:pPr>
      <w:r w:rsidRPr="003E03D2">
        <w:rPr>
          <w:rFonts w:ascii="Times New Roman" w:eastAsia="Times New Roman" w:hAnsi="Times New Roman" w:cs="Times New Roman"/>
          <w:b/>
          <w:sz w:val="24"/>
          <w:szCs w:val="24"/>
          <w:u w:val="single"/>
        </w:rPr>
        <w:t>MINUTES OF THE MEETING</w:t>
      </w:r>
    </w:p>
    <w:p w14:paraId="53F7089A" w14:textId="77777777" w:rsidR="003E03D2" w:rsidRPr="003E03D2" w:rsidRDefault="003E03D2" w:rsidP="003E03D2">
      <w:pPr>
        <w:spacing w:after="0" w:line="240" w:lineRule="auto"/>
        <w:jc w:val="center"/>
        <w:rPr>
          <w:rFonts w:ascii="Times New Roman" w:eastAsia="Times New Roman" w:hAnsi="Times New Roman" w:cs="Times New Roman"/>
          <w:b/>
          <w:u w:val="single"/>
        </w:rPr>
      </w:pPr>
      <w:r w:rsidRPr="003E03D2">
        <w:rPr>
          <w:rFonts w:ascii="Times New Roman" w:eastAsia="Times New Roman" w:hAnsi="Times New Roman" w:cs="Times New Roman"/>
          <w:b/>
          <w:u w:val="single"/>
        </w:rPr>
        <w:t>Arkansas Section 529 Plan Review Committee</w:t>
      </w:r>
    </w:p>
    <w:p w14:paraId="4711D4CF" w14:textId="7EA9ACEA" w:rsidR="003E03D2" w:rsidRPr="003E03D2" w:rsidRDefault="003E03D2" w:rsidP="003E03D2">
      <w:pPr>
        <w:spacing w:after="0" w:line="240" w:lineRule="auto"/>
        <w:jc w:val="center"/>
        <w:rPr>
          <w:rFonts w:ascii="Cambria" w:eastAsia="Times New Roman" w:hAnsi="Cambria" w:cs="Times New Roman"/>
          <w:sz w:val="24"/>
          <w:szCs w:val="24"/>
        </w:rPr>
      </w:pPr>
      <w:bookmarkStart w:id="0" w:name="_Hlk24625533"/>
      <w:r w:rsidRPr="003E03D2">
        <w:rPr>
          <w:rFonts w:ascii="Cambria" w:eastAsia="Times New Roman" w:hAnsi="Cambria" w:cs="Times New Roman"/>
          <w:sz w:val="24"/>
          <w:szCs w:val="24"/>
        </w:rPr>
        <w:t>T</w:t>
      </w:r>
      <w:r w:rsidR="0077040E">
        <w:rPr>
          <w:rFonts w:ascii="Cambria" w:eastAsia="Times New Roman" w:hAnsi="Cambria" w:cs="Times New Roman"/>
          <w:sz w:val="24"/>
          <w:szCs w:val="24"/>
        </w:rPr>
        <w:t>hursday</w:t>
      </w:r>
      <w:r w:rsidRPr="003E03D2">
        <w:rPr>
          <w:rFonts w:ascii="Cambria" w:eastAsia="Times New Roman" w:hAnsi="Cambria" w:cs="Times New Roman"/>
          <w:sz w:val="24"/>
          <w:szCs w:val="24"/>
        </w:rPr>
        <w:t xml:space="preserve">, </w:t>
      </w:r>
      <w:r w:rsidR="0077040E">
        <w:rPr>
          <w:rFonts w:ascii="Cambria" w:eastAsia="Times New Roman" w:hAnsi="Cambria" w:cs="Times New Roman"/>
          <w:sz w:val="24"/>
          <w:szCs w:val="24"/>
        </w:rPr>
        <w:t xml:space="preserve">June </w:t>
      </w:r>
      <w:r>
        <w:rPr>
          <w:rFonts w:ascii="Cambria" w:eastAsia="Times New Roman" w:hAnsi="Cambria" w:cs="Times New Roman"/>
          <w:sz w:val="24"/>
          <w:szCs w:val="24"/>
        </w:rPr>
        <w:t>1</w:t>
      </w:r>
      <w:r w:rsidR="0077040E">
        <w:rPr>
          <w:rFonts w:ascii="Cambria" w:eastAsia="Times New Roman" w:hAnsi="Cambria" w:cs="Times New Roman"/>
          <w:sz w:val="24"/>
          <w:szCs w:val="24"/>
        </w:rPr>
        <w:t>1</w:t>
      </w:r>
      <w:r w:rsidRPr="003E03D2">
        <w:rPr>
          <w:rFonts w:ascii="Cambria" w:eastAsia="Times New Roman" w:hAnsi="Cambria" w:cs="Times New Roman"/>
          <w:sz w:val="24"/>
          <w:szCs w:val="24"/>
        </w:rPr>
        <w:t>, 20</w:t>
      </w:r>
      <w:r>
        <w:rPr>
          <w:rFonts w:ascii="Cambria" w:eastAsia="Times New Roman" w:hAnsi="Cambria" w:cs="Times New Roman"/>
          <w:sz w:val="24"/>
          <w:szCs w:val="24"/>
        </w:rPr>
        <w:t>20</w:t>
      </w:r>
      <w:r w:rsidRPr="003E03D2">
        <w:rPr>
          <w:rFonts w:ascii="Cambria" w:eastAsia="Times New Roman" w:hAnsi="Cambria" w:cs="Times New Roman"/>
          <w:sz w:val="24"/>
          <w:szCs w:val="24"/>
        </w:rPr>
        <w:t xml:space="preserve"> at 10:</w:t>
      </w:r>
      <w:r w:rsidR="0077040E">
        <w:rPr>
          <w:rFonts w:ascii="Cambria" w:eastAsia="Times New Roman" w:hAnsi="Cambria" w:cs="Times New Roman"/>
          <w:sz w:val="24"/>
          <w:szCs w:val="24"/>
        </w:rPr>
        <w:t>0</w:t>
      </w:r>
      <w:r w:rsidRPr="003E03D2">
        <w:rPr>
          <w:rFonts w:ascii="Cambria" w:eastAsia="Times New Roman" w:hAnsi="Cambria" w:cs="Times New Roman"/>
          <w:sz w:val="24"/>
          <w:szCs w:val="24"/>
        </w:rPr>
        <w:t>0am</w:t>
      </w:r>
      <w:bookmarkEnd w:id="0"/>
    </w:p>
    <w:p w14:paraId="121DF360" w14:textId="77777777" w:rsidR="003E03D2" w:rsidRPr="003E03D2" w:rsidRDefault="003E03D2" w:rsidP="003E03D2">
      <w:pPr>
        <w:spacing w:after="0" w:line="240" w:lineRule="auto"/>
        <w:jc w:val="center"/>
        <w:rPr>
          <w:rFonts w:ascii="Cambria" w:eastAsia="Times New Roman" w:hAnsi="Cambria" w:cs="Times New Roman"/>
        </w:rPr>
      </w:pPr>
      <w:r w:rsidRPr="003E03D2">
        <w:rPr>
          <w:rFonts w:ascii="Cambria" w:eastAsia="Times New Roman" w:hAnsi="Cambria" w:cs="Times New Roman"/>
        </w:rPr>
        <w:t>Victory Building Conference Room, Suite 275, Little Rock, AR 72201</w:t>
      </w:r>
    </w:p>
    <w:p w14:paraId="220E6C1D" w14:textId="77777777" w:rsidR="003E03D2" w:rsidRPr="003E03D2" w:rsidRDefault="003E03D2" w:rsidP="003E03D2">
      <w:pPr>
        <w:spacing w:after="0" w:line="240" w:lineRule="auto"/>
        <w:rPr>
          <w:rFonts w:ascii="Times New Roman" w:eastAsia="Times New Roman" w:hAnsi="Times New Roman" w:cs="Times New Roman"/>
        </w:rPr>
      </w:pPr>
    </w:p>
    <w:p w14:paraId="1E565DE4" w14:textId="0976E1A5" w:rsidR="003E03D2" w:rsidRPr="003E03D2" w:rsidRDefault="20948B12" w:rsidP="003E03D2">
      <w:pPr>
        <w:spacing w:after="0" w:line="240" w:lineRule="auto"/>
        <w:rPr>
          <w:rFonts w:ascii="Times New Roman" w:eastAsia="Times New Roman" w:hAnsi="Times New Roman" w:cs="Times New Roman"/>
        </w:rPr>
      </w:pPr>
      <w:r w:rsidRPr="20948B12">
        <w:rPr>
          <w:rFonts w:ascii="Times New Roman" w:eastAsia="Times New Roman" w:hAnsi="Times New Roman" w:cs="Times New Roman"/>
        </w:rPr>
        <w:t>A meeting of the Arkansas Section 529 Plan Review Committee (“Committee”) was held on</w:t>
      </w:r>
      <w:r w:rsidRPr="20948B12">
        <w:rPr>
          <w:rFonts w:ascii="Calibri" w:eastAsia="Times New Roman" w:hAnsi="Calibri" w:cs="Times New Roman"/>
        </w:rPr>
        <w:t xml:space="preserve"> </w:t>
      </w:r>
      <w:r w:rsidR="007F6714" w:rsidRPr="007F6714">
        <w:rPr>
          <w:rFonts w:ascii="Cambria" w:eastAsia="Times New Roman" w:hAnsi="Cambria" w:cs="Times New Roman"/>
        </w:rPr>
        <w:t>Thursday, June 11, 2020 at 10:00am</w:t>
      </w:r>
      <w:r w:rsidRPr="20948B12">
        <w:rPr>
          <w:rFonts w:ascii="Times New Roman" w:eastAsia="Times New Roman" w:hAnsi="Times New Roman" w:cs="Times New Roman"/>
        </w:rPr>
        <w:t xml:space="preserve"> in the Victory Building Conference Room, Suite 275</w:t>
      </w:r>
      <w:r w:rsidR="007F6714" w:rsidRPr="007F6714">
        <w:rPr>
          <w:rFonts w:ascii="Times New Roman" w:hAnsi="Times New Roman" w:cs="Times New Roman"/>
        </w:rPr>
        <w:t xml:space="preserve"> </w:t>
      </w:r>
      <w:r w:rsidR="007F6714" w:rsidRPr="00DA61D9">
        <w:rPr>
          <w:rFonts w:ascii="Times New Roman" w:hAnsi="Times New Roman" w:cs="Times New Roman"/>
        </w:rPr>
        <w:t>and</w:t>
      </w:r>
      <w:r w:rsidR="007F6714">
        <w:rPr>
          <w:rFonts w:ascii="Times New Roman" w:hAnsi="Times New Roman" w:cs="Times New Roman"/>
        </w:rPr>
        <w:t xml:space="preserve"> via Zoom virtual meeting</w:t>
      </w:r>
      <w:r w:rsidRPr="20948B12">
        <w:rPr>
          <w:rFonts w:ascii="Times New Roman" w:eastAsia="Times New Roman" w:hAnsi="Times New Roman" w:cs="Times New Roman"/>
        </w:rPr>
        <w:t>. Present at the meeting were Treasurer of State Dennis Milligan; Clint Rhoden, Director of the Arkansas Teacher Retirement System; Dr. Maria Markham, Director of the Arkansas Department of Higher Education;</w:t>
      </w:r>
      <w:r w:rsidRPr="20948B12">
        <w:rPr>
          <w:rFonts w:ascii="Times New Roman" w:eastAsia="Times New Roman" w:hAnsi="Times New Roman" w:cs="Times New Roman"/>
          <w:color w:val="000000" w:themeColor="text1"/>
        </w:rPr>
        <w:t xml:space="preserve"> </w:t>
      </w:r>
      <w:r w:rsidRPr="20948B12">
        <w:rPr>
          <w:rFonts w:ascii="Times New Roman" w:eastAsia="Times New Roman" w:hAnsi="Times New Roman" w:cs="Times New Roman"/>
        </w:rPr>
        <w:t xml:space="preserve">Grant Wallace, Chief Deputy Treasurer; </w:t>
      </w:r>
      <w:r w:rsidR="007F6714">
        <w:rPr>
          <w:rFonts w:ascii="Times New Roman" w:hAnsi="Times New Roman" w:cs="Times New Roman"/>
        </w:rPr>
        <w:t xml:space="preserve">Fran Jansen, Director of 529 Programs and Financial Education; </w:t>
      </w:r>
      <w:r w:rsidRPr="20948B12">
        <w:rPr>
          <w:rFonts w:ascii="Times New Roman" w:eastAsia="Times New Roman" w:hAnsi="Times New Roman" w:cs="Times New Roman"/>
          <w:color w:val="000000" w:themeColor="text1"/>
        </w:rPr>
        <w:t>Thomas Burchfield, Deputy Director of 529 Programs and Financial Education; Chris Scott, AR 529 Assistant;</w:t>
      </w:r>
      <w:r w:rsidRPr="20948B12">
        <w:rPr>
          <w:rFonts w:ascii="Times New Roman" w:eastAsia="Times New Roman" w:hAnsi="Times New Roman" w:cs="Times New Roman"/>
        </w:rPr>
        <w:t xml:space="preserve"> Stacy Peterson, Communications Director for the State Treasurer’s office; Dave Ponder with Ascensus College Savings; John Peace with Dover Dixon Horne; </w:t>
      </w:r>
      <w:r w:rsidRPr="20948B12">
        <w:rPr>
          <w:rFonts w:ascii="Times New Roman" w:eastAsia="Times New Roman" w:hAnsi="Times New Roman" w:cs="Times New Roman"/>
          <w:color w:val="000000" w:themeColor="text1"/>
        </w:rPr>
        <w:t>John Park with BlackRock</w:t>
      </w:r>
      <w:r w:rsidR="002010CE">
        <w:rPr>
          <w:rFonts w:ascii="Times New Roman" w:eastAsia="Times New Roman" w:hAnsi="Times New Roman" w:cs="Times New Roman"/>
          <w:color w:val="000000" w:themeColor="text1"/>
        </w:rPr>
        <w:t>; Mary Ryan with Vanguard</w:t>
      </w:r>
      <w:r w:rsidR="000F2AF5">
        <w:rPr>
          <w:rFonts w:ascii="Times New Roman" w:eastAsia="Times New Roman" w:hAnsi="Times New Roman" w:cs="Times New Roman"/>
          <w:color w:val="000000" w:themeColor="text1"/>
        </w:rPr>
        <w:t>.</w:t>
      </w:r>
    </w:p>
    <w:p w14:paraId="725CC6FF" w14:textId="77777777" w:rsidR="003E03D2" w:rsidRPr="003E03D2" w:rsidRDefault="003E03D2" w:rsidP="003E03D2">
      <w:pPr>
        <w:spacing w:after="0" w:line="240" w:lineRule="auto"/>
        <w:rPr>
          <w:rFonts w:ascii="Times New Roman" w:eastAsia="Times New Roman" w:hAnsi="Times New Roman" w:cs="Times New Roman"/>
        </w:rPr>
      </w:pPr>
    </w:p>
    <w:p w14:paraId="2CB30E5E" w14:textId="423CCDC8" w:rsidR="008D612A" w:rsidRDefault="20948B12" w:rsidP="008D612A">
      <w:pPr>
        <w:rPr>
          <w:rFonts w:ascii="Times New Roman" w:hAnsi="Times New Roman" w:cs="Times New Roman"/>
        </w:rPr>
      </w:pPr>
      <w:r w:rsidRPr="20948B12">
        <w:rPr>
          <w:rFonts w:ascii="Times New Roman" w:eastAsia="Times New Roman" w:hAnsi="Times New Roman" w:cs="Times New Roman"/>
        </w:rPr>
        <w:t>Treasurer Milligan called the meeting to order at 10:</w:t>
      </w:r>
      <w:r w:rsidR="007F6714">
        <w:rPr>
          <w:rFonts w:ascii="Times New Roman" w:eastAsia="Times New Roman" w:hAnsi="Times New Roman" w:cs="Times New Roman"/>
        </w:rPr>
        <w:t>04</w:t>
      </w:r>
      <w:r w:rsidRPr="20948B12">
        <w:rPr>
          <w:rFonts w:ascii="Times New Roman" w:eastAsia="Times New Roman" w:hAnsi="Times New Roman" w:cs="Times New Roman"/>
        </w:rPr>
        <w:t xml:space="preserve"> am. </w:t>
      </w:r>
      <w:r w:rsidR="008D612A">
        <w:rPr>
          <w:rFonts w:ascii="Times New Roman" w:hAnsi="Times New Roman" w:cs="Times New Roman"/>
        </w:rPr>
        <w:t xml:space="preserve">He started the meeting by introducing Fran Jansen as the new </w:t>
      </w:r>
      <w:r w:rsidR="008D612A" w:rsidRPr="008E38B0">
        <w:rPr>
          <w:rFonts w:ascii="Times New Roman" w:hAnsi="Times New Roman" w:cs="Times New Roman"/>
        </w:rPr>
        <w:t>Director of 529 Programs and Financial Education</w:t>
      </w:r>
      <w:r w:rsidR="008D612A">
        <w:rPr>
          <w:rFonts w:ascii="Times New Roman" w:hAnsi="Times New Roman" w:cs="Times New Roman"/>
        </w:rPr>
        <w:t>.</w:t>
      </w:r>
    </w:p>
    <w:p w14:paraId="6C4B164D" w14:textId="64A6CD1D" w:rsidR="003E03D2" w:rsidRPr="003E03D2" w:rsidRDefault="008D612A" w:rsidP="003E03D2">
      <w:pPr>
        <w:spacing w:after="0" w:line="240" w:lineRule="auto"/>
        <w:rPr>
          <w:rFonts w:ascii="Times New Roman" w:eastAsia="Times New Roman" w:hAnsi="Times New Roman" w:cs="Times New Roman"/>
        </w:rPr>
      </w:pPr>
      <w:r>
        <w:rPr>
          <w:rFonts w:ascii="Times New Roman" w:eastAsia="Times New Roman" w:hAnsi="Times New Roman" w:cs="Times New Roman"/>
        </w:rPr>
        <w:t>Treasurer Milligan then</w:t>
      </w:r>
      <w:r w:rsidR="20948B12" w:rsidRPr="20948B12">
        <w:rPr>
          <w:rFonts w:ascii="Times New Roman" w:eastAsia="Times New Roman" w:hAnsi="Times New Roman" w:cs="Times New Roman"/>
        </w:rPr>
        <w:t xml:space="preserve"> asked for a motion to approve the minutes of the </w:t>
      </w:r>
      <w:r w:rsidR="007F6714">
        <w:rPr>
          <w:rFonts w:ascii="Times New Roman" w:eastAsia="Times New Roman" w:hAnsi="Times New Roman" w:cs="Times New Roman"/>
        </w:rPr>
        <w:t>March 17, 2020</w:t>
      </w:r>
      <w:r w:rsidR="20948B12" w:rsidRPr="20948B12">
        <w:rPr>
          <w:rFonts w:ascii="Times New Roman" w:eastAsia="Times New Roman" w:hAnsi="Times New Roman" w:cs="Times New Roman"/>
        </w:rPr>
        <w:t xml:space="preserve"> meeting. </w:t>
      </w:r>
      <w:r w:rsidR="007F6714">
        <w:rPr>
          <w:rFonts w:ascii="Times New Roman" w:hAnsi="Times New Roman" w:cs="Times New Roman"/>
        </w:rPr>
        <w:t>Clint Rhoden</w:t>
      </w:r>
      <w:r w:rsidR="20948B12" w:rsidRPr="20948B12">
        <w:rPr>
          <w:rFonts w:ascii="Times New Roman" w:eastAsia="Times New Roman" w:hAnsi="Times New Roman" w:cs="Times New Roman"/>
        </w:rPr>
        <w:t xml:space="preserve"> moved to approve, </w:t>
      </w:r>
      <w:r w:rsidR="007F6714">
        <w:rPr>
          <w:rFonts w:ascii="Times New Roman" w:eastAsia="Times New Roman" w:hAnsi="Times New Roman" w:cs="Times New Roman"/>
        </w:rPr>
        <w:t>Treasurer Milligan</w:t>
      </w:r>
      <w:r w:rsidR="20948B12" w:rsidRPr="20948B12">
        <w:rPr>
          <w:rFonts w:ascii="Times New Roman" w:eastAsia="Times New Roman" w:hAnsi="Times New Roman" w:cs="Times New Roman"/>
        </w:rPr>
        <w:t xml:space="preserve"> seconded the motion, and the minutes were approved. </w:t>
      </w:r>
    </w:p>
    <w:p w14:paraId="17A376F2" w14:textId="77777777" w:rsidR="003E03D2" w:rsidRPr="003E03D2" w:rsidRDefault="003E03D2" w:rsidP="003E03D2">
      <w:pPr>
        <w:spacing w:after="0" w:line="240" w:lineRule="auto"/>
        <w:rPr>
          <w:rFonts w:ascii="Times New Roman" w:eastAsia="Times New Roman" w:hAnsi="Times New Roman" w:cs="Times New Roman"/>
        </w:rPr>
      </w:pPr>
    </w:p>
    <w:p w14:paraId="7516D5D6" w14:textId="329A8025" w:rsidR="003E03D2" w:rsidRPr="003E03D2" w:rsidRDefault="005221A4" w:rsidP="003E03D2">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Grant Wallace</w:t>
      </w:r>
      <w:r w:rsidR="003E03D2" w:rsidRPr="003E03D2">
        <w:rPr>
          <w:rFonts w:ascii="Times New Roman" w:eastAsia="Times New Roman" w:hAnsi="Times New Roman" w:cs="Times New Roman"/>
          <w:color w:val="000000"/>
        </w:rPr>
        <w:t xml:space="preserve"> presented checks and invoices paid during </w:t>
      </w:r>
      <w:r w:rsidR="007F6714">
        <w:rPr>
          <w:rFonts w:ascii="Times New Roman" w:eastAsia="Times New Roman" w:hAnsi="Times New Roman" w:cs="Times New Roman"/>
          <w:color w:val="000000"/>
        </w:rPr>
        <w:t>fourth</w:t>
      </w:r>
      <w:r w:rsidR="003E03D2" w:rsidRPr="003E03D2">
        <w:rPr>
          <w:rFonts w:ascii="Times New Roman" w:eastAsia="Times New Roman" w:hAnsi="Times New Roman" w:cs="Times New Roman"/>
          <w:color w:val="000000"/>
        </w:rPr>
        <w:t xml:space="preserve"> quarter of fiscal year 20</w:t>
      </w:r>
      <w:r>
        <w:rPr>
          <w:rFonts w:ascii="Times New Roman" w:eastAsia="Times New Roman" w:hAnsi="Times New Roman" w:cs="Times New Roman"/>
          <w:color w:val="000000"/>
        </w:rPr>
        <w:t>20</w:t>
      </w:r>
      <w:r w:rsidR="003E03D2" w:rsidRPr="003E03D2">
        <w:rPr>
          <w:rFonts w:ascii="Times New Roman" w:eastAsia="Times New Roman" w:hAnsi="Times New Roman" w:cs="Times New Roman"/>
          <w:color w:val="000000"/>
        </w:rPr>
        <w:t xml:space="preserve"> and pending invoices for approval. </w:t>
      </w:r>
      <w:r w:rsidR="003E03D2" w:rsidRPr="003E03D2">
        <w:rPr>
          <w:rFonts w:ascii="Times New Roman" w:eastAsia="Times New Roman" w:hAnsi="Times New Roman" w:cs="Times New Roman"/>
        </w:rPr>
        <w:t xml:space="preserve">Clint Rhoden moved to approve, </w:t>
      </w:r>
      <w:r w:rsidR="007F6714">
        <w:rPr>
          <w:rFonts w:ascii="Times New Roman" w:eastAsia="Times New Roman" w:hAnsi="Times New Roman" w:cs="Times New Roman"/>
        </w:rPr>
        <w:t>Treasurer Milligan</w:t>
      </w:r>
      <w:r w:rsidR="003E03D2" w:rsidRPr="003E03D2">
        <w:rPr>
          <w:rFonts w:ascii="Times New Roman" w:eastAsia="Times New Roman" w:hAnsi="Times New Roman" w:cs="Times New Roman"/>
        </w:rPr>
        <w:t xml:space="preserve"> seconded the motion, and the checks and invoices were approved. </w:t>
      </w:r>
    </w:p>
    <w:p w14:paraId="3145C959" w14:textId="53C6477C" w:rsidR="007F6714" w:rsidRDefault="003E03D2" w:rsidP="008D612A">
      <w:pPr>
        <w:tabs>
          <w:tab w:val="left" w:pos="3105"/>
        </w:tabs>
        <w:spacing w:after="0" w:line="240" w:lineRule="auto"/>
        <w:rPr>
          <w:rFonts w:ascii="Times New Roman" w:eastAsia="Times New Roman" w:hAnsi="Times New Roman" w:cs="Times New Roman"/>
        </w:rPr>
      </w:pPr>
      <w:r w:rsidRPr="003E03D2">
        <w:rPr>
          <w:rFonts w:ascii="Times New Roman" w:eastAsia="Times New Roman" w:hAnsi="Times New Roman" w:cs="Times New Roman"/>
        </w:rPr>
        <w:tab/>
      </w:r>
    </w:p>
    <w:p w14:paraId="00FE00A5" w14:textId="2767A506" w:rsidR="007F6714" w:rsidRDefault="007F6714" w:rsidP="003E03D2">
      <w:pPr>
        <w:spacing w:after="0" w:line="240" w:lineRule="auto"/>
        <w:rPr>
          <w:rFonts w:ascii="Times New Roman" w:eastAsia="Times New Roman" w:hAnsi="Times New Roman" w:cs="Times New Roman"/>
          <w:color w:val="000000" w:themeColor="text1"/>
        </w:rPr>
      </w:pPr>
      <w:r w:rsidRPr="008D612A">
        <w:rPr>
          <w:rFonts w:ascii="Times New Roman" w:eastAsia="Times New Roman" w:hAnsi="Times New Roman" w:cs="Times New Roman"/>
        </w:rPr>
        <w:t xml:space="preserve">John </w:t>
      </w:r>
      <w:r w:rsidR="008D612A">
        <w:rPr>
          <w:rFonts w:ascii="Times New Roman" w:eastAsia="Times New Roman" w:hAnsi="Times New Roman" w:cs="Times New Roman"/>
        </w:rPr>
        <w:t xml:space="preserve">Peace </w:t>
      </w:r>
      <w:r w:rsidRPr="008D612A">
        <w:rPr>
          <w:rFonts w:ascii="Times New Roman" w:eastAsia="Times New Roman" w:hAnsi="Times New Roman" w:cs="Times New Roman"/>
        </w:rPr>
        <w:t xml:space="preserve">then reported on the budget stating </w:t>
      </w:r>
      <w:r w:rsidR="00CD0B27" w:rsidRPr="008D612A">
        <w:rPr>
          <w:rFonts w:ascii="Times New Roman" w:eastAsia="Times New Roman" w:hAnsi="Times New Roman" w:cs="Times New Roman"/>
          <w:color w:val="000000" w:themeColor="text1"/>
        </w:rPr>
        <w:t>that the income was ahead of budget</w:t>
      </w:r>
      <w:r w:rsidR="008D612A" w:rsidRPr="008D612A">
        <w:rPr>
          <w:rFonts w:ascii="Times New Roman" w:eastAsia="Times New Roman" w:hAnsi="Times New Roman" w:cs="Times New Roman"/>
          <w:color w:val="000000" w:themeColor="text1"/>
        </w:rPr>
        <w:t xml:space="preserve"> by over $26,000</w:t>
      </w:r>
      <w:r w:rsidR="00CD0B27" w:rsidRPr="008D612A">
        <w:rPr>
          <w:rFonts w:ascii="Times New Roman" w:eastAsia="Times New Roman" w:hAnsi="Times New Roman" w:cs="Times New Roman"/>
          <w:color w:val="000000" w:themeColor="text1"/>
        </w:rPr>
        <w:t xml:space="preserve">, and expenses </w:t>
      </w:r>
      <w:r w:rsidR="008D612A" w:rsidRPr="008D612A">
        <w:rPr>
          <w:rFonts w:ascii="Times New Roman" w:eastAsia="Times New Roman" w:hAnsi="Times New Roman" w:cs="Times New Roman"/>
          <w:color w:val="000000" w:themeColor="text1"/>
        </w:rPr>
        <w:t>were $73,000 under budget</w:t>
      </w:r>
      <w:r w:rsidR="00CD0B27" w:rsidRPr="008D612A">
        <w:rPr>
          <w:rFonts w:ascii="Times New Roman" w:eastAsia="Times New Roman" w:hAnsi="Times New Roman" w:cs="Times New Roman"/>
          <w:color w:val="000000" w:themeColor="text1"/>
        </w:rPr>
        <w:t>. John concluded by saying that the ending balance at Southern Bancorp was $</w:t>
      </w:r>
      <w:r w:rsidR="008D612A" w:rsidRPr="008D612A">
        <w:rPr>
          <w:rFonts w:ascii="Times New Roman" w:eastAsia="Times New Roman" w:hAnsi="Times New Roman" w:cs="Times New Roman"/>
          <w:color w:val="000000" w:themeColor="text1"/>
        </w:rPr>
        <w:t>107,958.97</w:t>
      </w:r>
      <w:r w:rsidR="00CD0B27" w:rsidRPr="008D612A">
        <w:rPr>
          <w:rFonts w:ascii="Times New Roman" w:eastAsia="Times New Roman" w:hAnsi="Times New Roman" w:cs="Times New Roman"/>
          <w:color w:val="000000" w:themeColor="text1"/>
        </w:rPr>
        <w:t xml:space="preserve"> and the ending balance at First Security was $</w:t>
      </w:r>
      <w:r w:rsidR="008D612A" w:rsidRPr="008D612A">
        <w:rPr>
          <w:rFonts w:ascii="Times New Roman" w:eastAsia="Times New Roman" w:hAnsi="Times New Roman" w:cs="Times New Roman"/>
          <w:color w:val="000000" w:themeColor="text1"/>
        </w:rPr>
        <w:t>63,974.82</w:t>
      </w:r>
      <w:r w:rsidR="00CD0B27" w:rsidRPr="008D612A">
        <w:rPr>
          <w:rFonts w:ascii="Times New Roman" w:eastAsia="Times New Roman" w:hAnsi="Times New Roman" w:cs="Times New Roman"/>
          <w:color w:val="000000" w:themeColor="text1"/>
        </w:rPr>
        <w:t>.</w:t>
      </w:r>
    </w:p>
    <w:p w14:paraId="4E328EC7" w14:textId="049C3998" w:rsidR="008D612A" w:rsidRDefault="008D612A" w:rsidP="003E03D2">
      <w:pPr>
        <w:spacing w:after="0" w:line="240" w:lineRule="auto"/>
        <w:rPr>
          <w:rFonts w:ascii="Times New Roman" w:eastAsia="Times New Roman" w:hAnsi="Times New Roman" w:cs="Times New Roman"/>
          <w:color w:val="000000" w:themeColor="text1"/>
        </w:rPr>
      </w:pPr>
    </w:p>
    <w:p w14:paraId="785A32C3" w14:textId="0E67924F" w:rsidR="008D612A" w:rsidRDefault="008D612A" w:rsidP="003E03D2">
      <w:pPr>
        <w:spacing w:after="0" w:line="240" w:lineRule="auto"/>
        <w:rPr>
          <w:rFonts w:ascii="Times New Roman" w:eastAsia="Times New Roman" w:hAnsi="Times New Roman" w:cs="Times New Roman"/>
        </w:rPr>
      </w:pPr>
      <w:r w:rsidRPr="20948B12">
        <w:rPr>
          <w:rFonts w:ascii="Times New Roman" w:eastAsia="Times New Roman" w:hAnsi="Times New Roman" w:cs="Times New Roman"/>
          <w:color w:val="000000" w:themeColor="text1"/>
        </w:rPr>
        <w:t xml:space="preserve">John Peace </w:t>
      </w:r>
      <w:r>
        <w:rPr>
          <w:rFonts w:ascii="Times New Roman" w:eastAsia="Times New Roman" w:hAnsi="Times New Roman" w:cs="Times New Roman"/>
          <w:color w:val="000000" w:themeColor="text1"/>
        </w:rPr>
        <w:t>then</w:t>
      </w:r>
      <w:r w:rsidRPr="20948B12">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presented a revised GIFT Plan Privacy Policy for approval. He explained that the committee needed to adopt their own policy</w:t>
      </w:r>
      <w:r w:rsidR="00B22458">
        <w:rPr>
          <w:rFonts w:ascii="Times New Roman" w:eastAsia="Times New Roman" w:hAnsi="Times New Roman" w:cs="Times New Roman"/>
          <w:color w:val="000000" w:themeColor="text1"/>
        </w:rPr>
        <w:t>, separate from that of Ascensus to be published in a program supplement</w:t>
      </w:r>
      <w:r>
        <w:rPr>
          <w:rFonts w:ascii="Times New Roman" w:eastAsia="Times New Roman" w:hAnsi="Times New Roman" w:cs="Times New Roman"/>
          <w:color w:val="000000" w:themeColor="text1"/>
        </w:rPr>
        <w:t xml:space="preserve">. </w:t>
      </w:r>
      <w:r w:rsidRPr="003E03D2">
        <w:rPr>
          <w:rFonts w:ascii="Times New Roman" w:eastAsia="Times New Roman" w:hAnsi="Times New Roman" w:cs="Times New Roman"/>
        </w:rPr>
        <w:t xml:space="preserve">Clint Rhoden moved to approve, </w:t>
      </w:r>
      <w:r>
        <w:rPr>
          <w:rFonts w:ascii="Times New Roman" w:eastAsia="Times New Roman" w:hAnsi="Times New Roman" w:cs="Times New Roman"/>
        </w:rPr>
        <w:t>Treasurer Milligan</w:t>
      </w:r>
      <w:r w:rsidRPr="003E03D2">
        <w:rPr>
          <w:rFonts w:ascii="Times New Roman" w:eastAsia="Times New Roman" w:hAnsi="Times New Roman" w:cs="Times New Roman"/>
        </w:rPr>
        <w:t xml:space="preserve"> seconded the motion, and the </w:t>
      </w:r>
      <w:r>
        <w:rPr>
          <w:rFonts w:ascii="Times New Roman" w:eastAsia="Times New Roman" w:hAnsi="Times New Roman" w:cs="Times New Roman"/>
        </w:rPr>
        <w:t>privacy policy was</w:t>
      </w:r>
      <w:r w:rsidRPr="003E03D2">
        <w:rPr>
          <w:rFonts w:ascii="Times New Roman" w:eastAsia="Times New Roman" w:hAnsi="Times New Roman" w:cs="Times New Roman"/>
        </w:rPr>
        <w:t xml:space="preserve"> approved.</w:t>
      </w:r>
    </w:p>
    <w:p w14:paraId="33463B01" w14:textId="28526ED4" w:rsidR="007F6714" w:rsidRDefault="007F6714" w:rsidP="003E03D2">
      <w:pPr>
        <w:spacing w:after="0" w:line="240" w:lineRule="auto"/>
        <w:rPr>
          <w:rFonts w:ascii="Times New Roman" w:eastAsia="Times New Roman" w:hAnsi="Times New Roman" w:cs="Times New Roman"/>
        </w:rPr>
      </w:pPr>
    </w:p>
    <w:p w14:paraId="7D729035" w14:textId="222A160A" w:rsidR="007F6714" w:rsidRPr="003E03D2" w:rsidRDefault="007F6714" w:rsidP="003E03D2">
      <w:pPr>
        <w:spacing w:after="0" w:line="240" w:lineRule="auto"/>
        <w:rPr>
          <w:rFonts w:ascii="Times New Roman" w:eastAsia="Times New Roman" w:hAnsi="Times New Roman" w:cs="Times New Roman"/>
        </w:rPr>
      </w:pPr>
      <w:r w:rsidRPr="00157709">
        <w:rPr>
          <w:rFonts w:ascii="Times New Roman" w:eastAsia="Times New Roman" w:hAnsi="Times New Roman" w:cs="Times New Roman"/>
        </w:rPr>
        <w:t xml:space="preserve">A report from Ascensus College Savings, presented by Dave Ponder, detailed assets, contributions, withdrawals, funded accounts, average funded account size, iShares 529 assets, U-gift and U-promise. Dave stated that as of </w:t>
      </w:r>
      <w:r w:rsidR="00157709" w:rsidRPr="00157709">
        <w:rPr>
          <w:rFonts w:ascii="Times New Roman" w:eastAsia="Times New Roman" w:hAnsi="Times New Roman" w:cs="Times New Roman"/>
        </w:rPr>
        <w:t>June 8</w:t>
      </w:r>
      <w:r w:rsidRPr="00157709">
        <w:rPr>
          <w:rFonts w:ascii="Times New Roman" w:eastAsia="Times New Roman" w:hAnsi="Times New Roman" w:cs="Times New Roman"/>
        </w:rPr>
        <w:t>, the total GIFT assets under management were $</w:t>
      </w:r>
      <w:r w:rsidR="00157709" w:rsidRPr="00157709">
        <w:rPr>
          <w:rFonts w:ascii="Times New Roman" w:eastAsia="Times New Roman" w:hAnsi="Times New Roman" w:cs="Times New Roman"/>
        </w:rPr>
        <w:t>476,152,520</w:t>
      </w:r>
      <w:r w:rsidRPr="00157709">
        <w:rPr>
          <w:rFonts w:ascii="Times New Roman" w:eastAsia="Times New Roman" w:hAnsi="Times New Roman" w:cs="Times New Roman"/>
        </w:rPr>
        <w:t>. The</w:t>
      </w:r>
      <w:r w:rsidRPr="20948B12">
        <w:rPr>
          <w:rFonts w:ascii="Times New Roman" w:eastAsia="Times New Roman" w:hAnsi="Times New Roman" w:cs="Times New Roman"/>
        </w:rPr>
        <w:t xml:space="preserve"> presentation also reflected $</w:t>
      </w:r>
      <w:r w:rsidR="00157709">
        <w:rPr>
          <w:rFonts w:ascii="Times New Roman" w:eastAsia="Times New Roman" w:hAnsi="Times New Roman" w:cs="Times New Roman"/>
        </w:rPr>
        <w:t>21.9</w:t>
      </w:r>
      <w:r w:rsidRPr="20948B12">
        <w:rPr>
          <w:rFonts w:ascii="Times New Roman" w:eastAsia="Times New Roman" w:hAnsi="Times New Roman" w:cs="Times New Roman"/>
        </w:rPr>
        <w:t xml:space="preserve"> million in year-to-date contributions, 30,</w:t>
      </w:r>
      <w:r w:rsidR="00157709">
        <w:rPr>
          <w:rFonts w:ascii="Times New Roman" w:eastAsia="Times New Roman" w:hAnsi="Times New Roman" w:cs="Times New Roman"/>
        </w:rPr>
        <w:t>421</w:t>
      </w:r>
      <w:r w:rsidRPr="20948B12">
        <w:rPr>
          <w:rFonts w:ascii="Times New Roman" w:eastAsia="Times New Roman" w:hAnsi="Times New Roman" w:cs="Times New Roman"/>
        </w:rPr>
        <w:t xml:space="preserve"> funded accounts, with an average account size of $</w:t>
      </w:r>
      <w:r w:rsidR="00157709">
        <w:rPr>
          <w:rFonts w:ascii="Times New Roman" w:eastAsia="Times New Roman" w:hAnsi="Times New Roman" w:cs="Times New Roman"/>
        </w:rPr>
        <w:t>15,127</w:t>
      </w:r>
      <w:r w:rsidRPr="20948B12">
        <w:rPr>
          <w:rFonts w:ascii="Times New Roman" w:eastAsia="Times New Roman" w:hAnsi="Times New Roman" w:cs="Times New Roman"/>
        </w:rPr>
        <w:t xml:space="preserve">. Dave also reported on the iShares Plan, stating that there was </w:t>
      </w:r>
      <w:r w:rsidRPr="0041644E">
        <w:rPr>
          <w:rFonts w:ascii="Times New Roman" w:eastAsia="Times New Roman" w:hAnsi="Times New Roman" w:cs="Times New Roman"/>
        </w:rPr>
        <w:t>over $</w:t>
      </w:r>
      <w:r w:rsidR="00157709" w:rsidRPr="0041644E">
        <w:rPr>
          <w:rFonts w:ascii="Times New Roman" w:eastAsia="Times New Roman" w:hAnsi="Times New Roman" w:cs="Times New Roman"/>
        </w:rPr>
        <w:t>520</w:t>
      </w:r>
      <w:r w:rsidR="0041644E" w:rsidRPr="0041644E">
        <w:rPr>
          <w:rFonts w:ascii="Times New Roman" w:eastAsia="Times New Roman" w:hAnsi="Times New Roman" w:cs="Times New Roman"/>
        </w:rPr>
        <w:t xml:space="preserve"> million</w:t>
      </w:r>
      <w:r w:rsidRPr="0041644E">
        <w:rPr>
          <w:rFonts w:ascii="Times New Roman" w:eastAsia="Times New Roman" w:hAnsi="Times New Roman" w:cs="Times New Roman"/>
        </w:rPr>
        <w:t xml:space="preserve"> in assets,</w:t>
      </w:r>
      <w:r w:rsidRPr="20948B12">
        <w:rPr>
          <w:rFonts w:ascii="Times New Roman" w:eastAsia="Times New Roman" w:hAnsi="Times New Roman" w:cs="Times New Roman"/>
        </w:rPr>
        <w:t xml:space="preserve"> 13,</w:t>
      </w:r>
      <w:r w:rsidR="00157709">
        <w:rPr>
          <w:rFonts w:ascii="Times New Roman" w:eastAsia="Times New Roman" w:hAnsi="Times New Roman" w:cs="Times New Roman"/>
        </w:rPr>
        <w:t>976</w:t>
      </w:r>
      <w:r w:rsidRPr="20948B12">
        <w:rPr>
          <w:rFonts w:ascii="Times New Roman" w:eastAsia="Times New Roman" w:hAnsi="Times New Roman" w:cs="Times New Roman"/>
        </w:rPr>
        <w:t xml:space="preserve"> funded accounts, and an average account size </w:t>
      </w:r>
      <w:r w:rsidR="00157709">
        <w:rPr>
          <w:rFonts w:ascii="Times New Roman" w:eastAsia="Times New Roman" w:hAnsi="Times New Roman" w:cs="Times New Roman"/>
        </w:rPr>
        <w:t>over</w:t>
      </w:r>
      <w:r w:rsidRPr="20948B12">
        <w:rPr>
          <w:rFonts w:ascii="Times New Roman" w:eastAsia="Times New Roman" w:hAnsi="Times New Roman" w:cs="Times New Roman"/>
        </w:rPr>
        <w:t xml:space="preserve"> $</w:t>
      </w:r>
      <w:r w:rsidR="00157709">
        <w:rPr>
          <w:rFonts w:ascii="Times New Roman" w:eastAsia="Times New Roman" w:hAnsi="Times New Roman" w:cs="Times New Roman"/>
        </w:rPr>
        <w:t>37,000</w:t>
      </w:r>
      <w:r w:rsidRPr="20948B12">
        <w:rPr>
          <w:rFonts w:ascii="Times New Roman" w:eastAsia="Times New Roman" w:hAnsi="Times New Roman" w:cs="Times New Roman"/>
        </w:rPr>
        <w:t xml:space="preserve">. </w:t>
      </w:r>
    </w:p>
    <w:p w14:paraId="0347A89A" w14:textId="0FB8D7EE" w:rsidR="003E03D2" w:rsidRDefault="003E03D2" w:rsidP="003E03D2">
      <w:pPr>
        <w:spacing w:after="0" w:line="240" w:lineRule="auto"/>
        <w:rPr>
          <w:rFonts w:ascii="Times New Roman" w:eastAsia="Times New Roman" w:hAnsi="Times New Roman" w:cs="Times New Roman"/>
          <w:color w:val="000000"/>
        </w:rPr>
      </w:pPr>
    </w:p>
    <w:p w14:paraId="1B815D81" w14:textId="097D2EFC" w:rsidR="007F6714" w:rsidRPr="007F6714" w:rsidRDefault="007F6714" w:rsidP="007F6714">
      <w:pPr>
        <w:rPr>
          <w:rFonts w:ascii="Times New Roman" w:hAnsi="Times New Roman" w:cs="Times New Roman"/>
        </w:rPr>
      </w:pPr>
      <w:r w:rsidRPr="00E3797C">
        <w:rPr>
          <w:rFonts w:ascii="Times New Roman" w:hAnsi="Times New Roman" w:cs="Times New Roman"/>
        </w:rPr>
        <w:t>Mary Ryan with Vanguard gave</w:t>
      </w:r>
      <w:r w:rsidRPr="20948B12">
        <w:rPr>
          <w:rFonts w:ascii="Times New Roman" w:hAnsi="Times New Roman" w:cs="Times New Roman"/>
        </w:rPr>
        <w:t xml:space="preserve"> a report on portfolio performance to the Committee. She reported that the </w:t>
      </w:r>
      <w:r w:rsidR="00F97061">
        <w:rPr>
          <w:rFonts w:ascii="Times New Roman" w:hAnsi="Times New Roman" w:cs="Times New Roman"/>
        </w:rPr>
        <w:t>year-to-date</w:t>
      </w:r>
      <w:r w:rsidRPr="20948B12">
        <w:rPr>
          <w:rFonts w:ascii="Times New Roman" w:hAnsi="Times New Roman" w:cs="Times New Roman"/>
        </w:rPr>
        <w:t xml:space="preserve"> return on the ‘Aggressive Growth Portfolio’ was </w:t>
      </w:r>
      <w:r w:rsidR="00F97061">
        <w:rPr>
          <w:rFonts w:ascii="Times New Roman" w:hAnsi="Times New Roman" w:cs="Times New Roman"/>
        </w:rPr>
        <w:t xml:space="preserve">down </w:t>
      </w:r>
      <w:r w:rsidRPr="20948B12">
        <w:rPr>
          <w:rFonts w:ascii="Times New Roman" w:hAnsi="Times New Roman" w:cs="Times New Roman"/>
        </w:rPr>
        <w:t>2</w:t>
      </w:r>
      <w:r w:rsidR="00F97061">
        <w:rPr>
          <w:rFonts w:ascii="Times New Roman" w:hAnsi="Times New Roman" w:cs="Times New Roman"/>
        </w:rPr>
        <w:t>2</w:t>
      </w:r>
      <w:r w:rsidRPr="20948B12">
        <w:rPr>
          <w:rFonts w:ascii="Times New Roman" w:hAnsi="Times New Roman" w:cs="Times New Roman"/>
        </w:rPr>
        <w:t xml:space="preserve">%, the </w:t>
      </w:r>
      <w:r w:rsidR="00F97061">
        <w:rPr>
          <w:rFonts w:ascii="Times New Roman" w:hAnsi="Times New Roman" w:cs="Times New Roman"/>
        </w:rPr>
        <w:t xml:space="preserve">blended growth </w:t>
      </w:r>
      <w:r w:rsidR="00E3797C">
        <w:rPr>
          <w:rFonts w:ascii="Times New Roman" w:hAnsi="Times New Roman" w:cs="Times New Roman"/>
        </w:rPr>
        <w:t xml:space="preserve">portfolio </w:t>
      </w:r>
      <w:r w:rsidR="00E3797C" w:rsidRPr="20948B12">
        <w:rPr>
          <w:rFonts w:ascii="Times New Roman" w:hAnsi="Times New Roman" w:cs="Times New Roman"/>
        </w:rPr>
        <w:t>was</w:t>
      </w:r>
      <w:r w:rsidR="00F97061">
        <w:rPr>
          <w:rFonts w:ascii="Times New Roman" w:hAnsi="Times New Roman" w:cs="Times New Roman"/>
        </w:rPr>
        <w:t xml:space="preserve"> only down 1.26</w:t>
      </w:r>
      <w:r w:rsidRPr="20948B12">
        <w:rPr>
          <w:rFonts w:ascii="Times New Roman" w:hAnsi="Times New Roman" w:cs="Times New Roman"/>
        </w:rPr>
        <w:t xml:space="preserve">%, and the conservative </w:t>
      </w:r>
      <w:r w:rsidR="00F97061">
        <w:rPr>
          <w:rFonts w:ascii="Times New Roman" w:hAnsi="Times New Roman" w:cs="Times New Roman"/>
        </w:rPr>
        <w:t>was up</w:t>
      </w:r>
      <w:r w:rsidRPr="20948B12">
        <w:rPr>
          <w:rFonts w:ascii="Times New Roman" w:hAnsi="Times New Roman" w:cs="Times New Roman"/>
        </w:rPr>
        <w:t xml:space="preserve"> </w:t>
      </w:r>
      <w:r w:rsidR="00F97061">
        <w:rPr>
          <w:rFonts w:ascii="Times New Roman" w:hAnsi="Times New Roman" w:cs="Times New Roman"/>
        </w:rPr>
        <w:t>.67</w:t>
      </w:r>
      <w:r w:rsidRPr="20948B12">
        <w:rPr>
          <w:rFonts w:ascii="Times New Roman" w:hAnsi="Times New Roman" w:cs="Times New Roman"/>
        </w:rPr>
        <w:t xml:space="preserve">%. </w:t>
      </w:r>
      <w:r w:rsidR="00E3797C">
        <w:rPr>
          <w:rFonts w:ascii="Times New Roman" w:hAnsi="Times New Roman" w:cs="Times New Roman"/>
        </w:rPr>
        <w:t>On the topic of the account owners staying the course s</w:t>
      </w:r>
      <w:r>
        <w:rPr>
          <w:rFonts w:ascii="Times New Roman" w:hAnsi="Times New Roman" w:cs="Times New Roman"/>
        </w:rPr>
        <w:t xml:space="preserve">he stated that </w:t>
      </w:r>
      <w:r w:rsidR="00B22458">
        <w:rPr>
          <w:rFonts w:ascii="Times New Roman" w:hAnsi="Times New Roman" w:cs="Times New Roman"/>
        </w:rPr>
        <w:t xml:space="preserve">for example </w:t>
      </w:r>
      <w:r w:rsidR="00F97061">
        <w:rPr>
          <w:rFonts w:ascii="Times New Roman" w:hAnsi="Times New Roman" w:cs="Times New Roman"/>
        </w:rPr>
        <w:t>going into April</w:t>
      </w:r>
      <w:r w:rsidR="000F2AF5">
        <w:rPr>
          <w:rFonts w:ascii="Times New Roman" w:hAnsi="Times New Roman" w:cs="Times New Roman"/>
        </w:rPr>
        <w:t>,</w:t>
      </w:r>
      <w:r w:rsidR="00F97061">
        <w:rPr>
          <w:rFonts w:ascii="Times New Roman" w:hAnsi="Times New Roman" w:cs="Times New Roman"/>
        </w:rPr>
        <w:t xml:space="preserve"> </w:t>
      </w:r>
      <w:r w:rsidR="00E3797C">
        <w:rPr>
          <w:rFonts w:ascii="Times New Roman" w:hAnsi="Times New Roman" w:cs="Times New Roman"/>
        </w:rPr>
        <w:t xml:space="preserve">Vanguard saw a couple of poor performance days, followed immediately by one of the biggest rallies they have seen in a very long time. </w:t>
      </w:r>
    </w:p>
    <w:p w14:paraId="6F1BD38A" w14:textId="0FB9B506" w:rsidR="003E03D2" w:rsidRDefault="20948B12" w:rsidP="003E03D2">
      <w:pPr>
        <w:spacing w:after="0" w:line="240" w:lineRule="auto"/>
        <w:rPr>
          <w:rFonts w:ascii="Times New Roman" w:eastAsia="Times New Roman" w:hAnsi="Times New Roman" w:cs="Times New Roman"/>
        </w:rPr>
      </w:pPr>
      <w:r w:rsidRPr="00683861">
        <w:rPr>
          <w:rFonts w:ascii="Times New Roman" w:eastAsia="Times New Roman" w:hAnsi="Times New Roman" w:cs="Times New Roman"/>
        </w:rPr>
        <w:t>John Park reported</w:t>
      </w:r>
      <w:r w:rsidRPr="20948B12">
        <w:rPr>
          <w:rFonts w:ascii="Times New Roman" w:eastAsia="Times New Roman" w:hAnsi="Times New Roman" w:cs="Times New Roman"/>
        </w:rPr>
        <w:t xml:space="preserve"> on the iShares Plan, stating that since the beginning of the year assets had grown in Arkansas by $4</w:t>
      </w:r>
      <w:r w:rsidR="00E3797C">
        <w:rPr>
          <w:rFonts w:ascii="Times New Roman" w:eastAsia="Times New Roman" w:hAnsi="Times New Roman" w:cs="Times New Roman"/>
        </w:rPr>
        <w:t>4</w:t>
      </w:r>
      <w:r w:rsidRPr="20948B12">
        <w:rPr>
          <w:rFonts w:ascii="Times New Roman" w:eastAsia="Times New Roman" w:hAnsi="Times New Roman" w:cs="Times New Roman"/>
        </w:rPr>
        <w:t xml:space="preserve"> million; the total number </w:t>
      </w:r>
      <w:r w:rsidR="00683861">
        <w:rPr>
          <w:rFonts w:ascii="Times New Roman" w:eastAsia="Times New Roman" w:hAnsi="Times New Roman" w:cs="Times New Roman"/>
        </w:rPr>
        <w:t xml:space="preserve">of financial advisors offering the plan had grown </w:t>
      </w:r>
      <w:r w:rsidR="00683861" w:rsidRPr="0041644E">
        <w:rPr>
          <w:rFonts w:ascii="Times New Roman" w:eastAsia="Times New Roman" w:hAnsi="Times New Roman" w:cs="Times New Roman"/>
        </w:rPr>
        <w:t>to 339</w:t>
      </w:r>
      <w:r w:rsidR="0041644E" w:rsidRPr="0041644E">
        <w:rPr>
          <w:rFonts w:ascii="Times New Roman" w:eastAsia="Times New Roman" w:hAnsi="Times New Roman" w:cs="Times New Roman"/>
        </w:rPr>
        <w:t xml:space="preserve"> </w:t>
      </w:r>
      <w:r w:rsidR="00683861" w:rsidRPr="0041644E">
        <w:rPr>
          <w:rFonts w:ascii="Times New Roman" w:eastAsia="Times New Roman" w:hAnsi="Times New Roman" w:cs="Times New Roman"/>
        </w:rPr>
        <w:t>and</w:t>
      </w:r>
      <w:r w:rsidR="00683861">
        <w:rPr>
          <w:rFonts w:ascii="Times New Roman" w:eastAsia="Times New Roman" w:hAnsi="Times New Roman" w:cs="Times New Roman"/>
        </w:rPr>
        <w:t xml:space="preserve"> that there were currently 2,832 accounts with an average account size of $15,700. </w:t>
      </w:r>
      <w:r w:rsidRPr="20948B12">
        <w:rPr>
          <w:rFonts w:ascii="Times New Roman" w:eastAsia="Times New Roman" w:hAnsi="Times New Roman" w:cs="Times New Roman"/>
        </w:rPr>
        <w:t xml:space="preserve">  </w:t>
      </w:r>
    </w:p>
    <w:p w14:paraId="62DF7B2B" w14:textId="32850626" w:rsidR="002031E6" w:rsidRDefault="002031E6" w:rsidP="003E03D2">
      <w:pPr>
        <w:spacing w:after="0" w:line="240" w:lineRule="auto"/>
        <w:rPr>
          <w:rFonts w:ascii="Times New Roman" w:eastAsia="Times New Roman" w:hAnsi="Times New Roman" w:cs="Times New Roman"/>
        </w:rPr>
      </w:pPr>
    </w:p>
    <w:p w14:paraId="7AA05C28" w14:textId="419594CC" w:rsidR="003E03D2" w:rsidRPr="003E03D2" w:rsidRDefault="007F6714" w:rsidP="003E03D2">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Grant Wallace </w:t>
      </w:r>
      <w:r w:rsidR="00B22458">
        <w:rPr>
          <w:rFonts w:ascii="Times New Roman" w:eastAsia="Times New Roman" w:hAnsi="Times New Roman" w:cs="Times New Roman"/>
        </w:rPr>
        <w:t>briefed</w:t>
      </w:r>
      <w:r w:rsidR="00FB5FC3">
        <w:rPr>
          <w:rFonts w:ascii="Times New Roman" w:eastAsia="Times New Roman" w:hAnsi="Times New Roman" w:cs="Times New Roman"/>
        </w:rPr>
        <w:t xml:space="preserve"> the </w:t>
      </w:r>
      <w:r w:rsidR="00B22458">
        <w:rPr>
          <w:rFonts w:ascii="Times New Roman" w:eastAsia="Times New Roman" w:hAnsi="Times New Roman" w:cs="Times New Roman"/>
        </w:rPr>
        <w:t>committee</w:t>
      </w:r>
      <w:r w:rsidR="00FB5FC3">
        <w:rPr>
          <w:rFonts w:ascii="Times New Roman" w:eastAsia="Times New Roman" w:hAnsi="Times New Roman" w:cs="Times New Roman"/>
        </w:rPr>
        <w:t xml:space="preserve"> on federal changes to IRS section 529 through the recently passed SECURE Act. He explained that these changes expanded qualified expenses to now include student loan repayments and apprenticeships. Grant stated that during the next regular legislative session, the Treasurer’s office would </w:t>
      </w:r>
      <w:r w:rsidR="00B22458">
        <w:rPr>
          <w:rFonts w:ascii="Times New Roman" w:eastAsia="Times New Roman" w:hAnsi="Times New Roman" w:cs="Times New Roman"/>
        </w:rPr>
        <w:t>work on legislation to implement these</w:t>
      </w:r>
      <w:r w:rsidR="00FB5FC3">
        <w:rPr>
          <w:rFonts w:ascii="Times New Roman" w:eastAsia="Times New Roman" w:hAnsi="Times New Roman" w:cs="Times New Roman"/>
        </w:rPr>
        <w:t xml:space="preserve"> changes </w:t>
      </w:r>
      <w:r w:rsidR="00B22458">
        <w:rPr>
          <w:rFonts w:ascii="Times New Roman" w:eastAsia="Times New Roman" w:hAnsi="Times New Roman" w:cs="Times New Roman"/>
        </w:rPr>
        <w:t>in</w:t>
      </w:r>
      <w:r w:rsidR="00FB5FC3">
        <w:rPr>
          <w:rFonts w:ascii="Times New Roman" w:eastAsia="Times New Roman" w:hAnsi="Times New Roman" w:cs="Times New Roman"/>
        </w:rPr>
        <w:t xml:space="preserve">to the Arkansas plan. </w:t>
      </w:r>
    </w:p>
    <w:p w14:paraId="3A713199" w14:textId="77777777" w:rsidR="003E03D2" w:rsidRPr="003E03D2" w:rsidRDefault="003E03D2" w:rsidP="003E03D2">
      <w:pPr>
        <w:spacing w:after="0" w:line="240" w:lineRule="auto"/>
        <w:rPr>
          <w:rFonts w:ascii="Times New Roman" w:eastAsia="Times New Roman" w:hAnsi="Times New Roman" w:cs="Times New Roman"/>
          <w:color w:val="000000"/>
        </w:rPr>
      </w:pPr>
    </w:p>
    <w:p w14:paraId="23888F8E" w14:textId="1FD28638" w:rsidR="003E03D2" w:rsidRPr="003E03D2" w:rsidRDefault="003E03D2" w:rsidP="003E03D2">
      <w:pPr>
        <w:spacing w:after="0" w:line="240" w:lineRule="auto"/>
        <w:rPr>
          <w:rFonts w:ascii="Times New Roman" w:eastAsia="Times New Roman" w:hAnsi="Times New Roman" w:cs="Times New Roman"/>
          <w:color w:val="000000"/>
        </w:rPr>
      </w:pPr>
      <w:r w:rsidRPr="003E03D2">
        <w:rPr>
          <w:rFonts w:ascii="Times New Roman" w:eastAsia="Times New Roman" w:hAnsi="Times New Roman" w:cs="Times New Roman"/>
          <w:color w:val="000000"/>
        </w:rPr>
        <w:t xml:space="preserve">The date for the </w:t>
      </w:r>
      <w:r w:rsidR="00FB5FC3">
        <w:rPr>
          <w:rFonts w:ascii="Times New Roman" w:eastAsia="Times New Roman" w:hAnsi="Times New Roman" w:cs="Times New Roman"/>
          <w:color w:val="000000"/>
        </w:rPr>
        <w:t>3rd</w:t>
      </w:r>
      <w:r w:rsidRPr="003E03D2">
        <w:rPr>
          <w:rFonts w:ascii="Times New Roman" w:eastAsia="Times New Roman" w:hAnsi="Times New Roman" w:cs="Times New Roman"/>
          <w:color w:val="000000"/>
        </w:rPr>
        <w:t xml:space="preserve"> Quarter meeting of 2020 will be determined later. </w:t>
      </w:r>
    </w:p>
    <w:p w14:paraId="48F7ED50" w14:textId="77777777" w:rsidR="003E03D2" w:rsidRPr="003E03D2" w:rsidRDefault="003E03D2" w:rsidP="003E03D2">
      <w:pPr>
        <w:spacing w:after="0" w:line="240" w:lineRule="auto"/>
        <w:rPr>
          <w:rFonts w:ascii="Times New Roman" w:eastAsia="Times New Roman" w:hAnsi="Times New Roman" w:cs="Times New Roman"/>
          <w:color w:val="000000"/>
        </w:rPr>
      </w:pPr>
    </w:p>
    <w:p w14:paraId="6A57EEC6" w14:textId="37AD7F3C" w:rsidR="003E03D2" w:rsidRPr="003E03D2" w:rsidRDefault="003E03D2" w:rsidP="003E03D2">
      <w:pPr>
        <w:spacing w:after="0" w:line="240" w:lineRule="auto"/>
        <w:rPr>
          <w:rFonts w:ascii="Times New Roman" w:eastAsia="Times New Roman" w:hAnsi="Times New Roman" w:cs="Times New Roman"/>
          <w:color w:val="000000"/>
        </w:rPr>
      </w:pPr>
      <w:r w:rsidRPr="003E03D2">
        <w:rPr>
          <w:rFonts w:ascii="Times New Roman" w:eastAsia="Times New Roman" w:hAnsi="Times New Roman" w:cs="Times New Roman"/>
          <w:color w:val="000000"/>
        </w:rPr>
        <w:t>There being no further business, Treasurer Milligan moved to adjourn the meeting and the meeting adjourned at 10:</w:t>
      </w:r>
      <w:r w:rsidR="00FB5FC3">
        <w:rPr>
          <w:rFonts w:ascii="Times New Roman" w:eastAsia="Times New Roman" w:hAnsi="Times New Roman" w:cs="Times New Roman"/>
          <w:color w:val="000000"/>
        </w:rPr>
        <w:t>33</w:t>
      </w:r>
      <w:r w:rsidRPr="003E03D2">
        <w:rPr>
          <w:rFonts w:ascii="Times New Roman" w:eastAsia="Times New Roman" w:hAnsi="Times New Roman" w:cs="Times New Roman"/>
          <w:color w:val="000000"/>
        </w:rPr>
        <w:t>am.</w:t>
      </w:r>
    </w:p>
    <w:p w14:paraId="4A702488" w14:textId="77777777" w:rsidR="003E03D2" w:rsidRPr="003E03D2" w:rsidRDefault="003E03D2" w:rsidP="003E03D2">
      <w:pPr>
        <w:spacing w:after="0" w:line="240" w:lineRule="auto"/>
        <w:rPr>
          <w:rFonts w:ascii="Times New Roman" w:eastAsia="Times New Roman" w:hAnsi="Times New Roman" w:cs="Times New Roman"/>
          <w:color w:val="C00000"/>
        </w:rPr>
      </w:pPr>
    </w:p>
    <w:p w14:paraId="01B06162" w14:textId="77777777" w:rsidR="00FB5FC3" w:rsidRDefault="00FB5FC3" w:rsidP="00FB5FC3">
      <w:pPr>
        <w:rPr>
          <w:rFonts w:ascii="Times New Roman" w:hAnsi="Times New Roman" w:cs="Times New Roman"/>
          <w:color w:val="000000" w:themeColor="text1"/>
        </w:rPr>
      </w:pPr>
      <w:r w:rsidRPr="00042752">
        <w:rPr>
          <w:rFonts w:ascii="Times New Roman" w:hAnsi="Times New Roman" w:cs="Times New Roman"/>
          <w:color w:val="000000" w:themeColor="text1"/>
        </w:rPr>
        <w:t xml:space="preserve">Respectfully submitted, </w:t>
      </w:r>
    </w:p>
    <w:p w14:paraId="6694A10D" w14:textId="77777777" w:rsidR="00FB5FC3" w:rsidRDefault="00FB5FC3" w:rsidP="00FB5FC3">
      <w:pPr>
        <w:rPr>
          <w:rFonts w:ascii="Times New Roman" w:hAnsi="Times New Roman" w:cs="Times New Roman"/>
          <w:color w:val="000000" w:themeColor="text1"/>
        </w:rPr>
      </w:pPr>
    </w:p>
    <w:p w14:paraId="6EF34F42" w14:textId="77777777" w:rsidR="00FB5FC3" w:rsidRPr="00042752" w:rsidRDefault="00FB5FC3" w:rsidP="00FB5FC3">
      <w:pPr>
        <w:rPr>
          <w:rFonts w:ascii="Times New Roman" w:hAnsi="Times New Roman" w:cs="Times New Roman"/>
          <w:color w:val="000000" w:themeColor="text1"/>
        </w:rPr>
      </w:pPr>
    </w:p>
    <w:p w14:paraId="0734782A" w14:textId="77777777" w:rsidR="00FB5FC3" w:rsidRPr="004D014C" w:rsidRDefault="00FB5FC3" w:rsidP="00FB5FC3">
      <w:pPr>
        <w:rPr>
          <w:rFonts w:ascii="Times New Roman" w:hAnsi="Times New Roman" w:cs="Times New Roman"/>
        </w:rPr>
      </w:pPr>
      <w:r>
        <w:rPr>
          <w:rFonts w:ascii="Times New Roman" w:hAnsi="Times New Roman" w:cs="Times New Roman"/>
          <w:color w:val="000000" w:themeColor="text1"/>
        </w:rPr>
        <w:t>Fran Jansen</w:t>
      </w:r>
      <w:r w:rsidRPr="00AF56E3">
        <w:rPr>
          <w:rFonts w:ascii="Times New Roman" w:hAnsi="Times New Roman" w:cs="Times New Roman"/>
          <w:color w:val="000000" w:themeColor="text1"/>
        </w:rPr>
        <w:t xml:space="preserve">, </w:t>
      </w:r>
      <w:r w:rsidRPr="00AF56E3">
        <w:rPr>
          <w:rFonts w:ascii="Times New Roman" w:hAnsi="Times New Roman" w:cs="Times New Roman"/>
          <w:bCs/>
        </w:rPr>
        <w:t>Director of 529 Programs and Financial Education</w:t>
      </w:r>
    </w:p>
    <w:p w14:paraId="50419A58" w14:textId="77777777" w:rsidR="002A7BC0" w:rsidRDefault="002A7BC0"/>
    <w:sectPr w:rsidR="002A7BC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B24A6D" w14:textId="77777777" w:rsidR="0005366D" w:rsidRDefault="0005366D">
      <w:pPr>
        <w:spacing w:after="0" w:line="240" w:lineRule="auto"/>
      </w:pPr>
      <w:r>
        <w:separator/>
      </w:r>
    </w:p>
  </w:endnote>
  <w:endnote w:type="continuationSeparator" w:id="0">
    <w:p w14:paraId="7A6EB80B" w14:textId="77777777" w:rsidR="0005366D" w:rsidRDefault="00053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0536F0" w14:textId="77777777" w:rsidR="009D02EA" w:rsidRDefault="00B224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7D5473" w14:textId="77777777" w:rsidR="009D02EA" w:rsidRDefault="00B224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659F9" w14:textId="77777777" w:rsidR="009D02EA" w:rsidRDefault="00B224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E89C23" w14:textId="77777777" w:rsidR="0005366D" w:rsidRDefault="0005366D">
      <w:pPr>
        <w:spacing w:after="0" w:line="240" w:lineRule="auto"/>
      </w:pPr>
      <w:r>
        <w:separator/>
      </w:r>
    </w:p>
  </w:footnote>
  <w:footnote w:type="continuationSeparator" w:id="0">
    <w:p w14:paraId="6DDD06BC" w14:textId="77777777" w:rsidR="0005366D" w:rsidRDefault="000536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20E37E" w14:textId="77777777" w:rsidR="009D02EA" w:rsidRDefault="00B224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A115BC" w14:textId="77777777" w:rsidR="009D02EA" w:rsidRDefault="00B224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B09AA" w14:textId="77777777" w:rsidR="009D02EA" w:rsidRDefault="00B224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25D"/>
    <w:rsid w:val="0005366D"/>
    <w:rsid w:val="000848FB"/>
    <w:rsid w:val="000F2AF5"/>
    <w:rsid w:val="00157709"/>
    <w:rsid w:val="0018626F"/>
    <w:rsid w:val="002010CE"/>
    <w:rsid w:val="002031E6"/>
    <w:rsid w:val="00287ED9"/>
    <w:rsid w:val="002A7BC0"/>
    <w:rsid w:val="003138CF"/>
    <w:rsid w:val="003E03D2"/>
    <w:rsid w:val="0041644E"/>
    <w:rsid w:val="004C2A0F"/>
    <w:rsid w:val="005221A4"/>
    <w:rsid w:val="00683861"/>
    <w:rsid w:val="006D025D"/>
    <w:rsid w:val="00743099"/>
    <w:rsid w:val="0077040E"/>
    <w:rsid w:val="0078150E"/>
    <w:rsid w:val="007F6714"/>
    <w:rsid w:val="0080781D"/>
    <w:rsid w:val="008C07F9"/>
    <w:rsid w:val="008D612A"/>
    <w:rsid w:val="00A41862"/>
    <w:rsid w:val="00B22458"/>
    <w:rsid w:val="00C51F38"/>
    <w:rsid w:val="00CD0B27"/>
    <w:rsid w:val="00CF0D83"/>
    <w:rsid w:val="00E3797C"/>
    <w:rsid w:val="00F97061"/>
    <w:rsid w:val="00FB5FC3"/>
    <w:rsid w:val="00FC424C"/>
    <w:rsid w:val="20948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4EF1C"/>
  <w15:chartTrackingRefBased/>
  <w15:docId w15:val="{764FD0D2-D2F3-49E1-9404-DF841F15F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03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03D2"/>
    <w:rPr>
      <w:rFonts w:ascii="Segoe UI" w:hAnsi="Segoe UI" w:cs="Segoe UI"/>
      <w:sz w:val="18"/>
      <w:szCs w:val="18"/>
    </w:rPr>
  </w:style>
  <w:style w:type="paragraph" w:styleId="Header">
    <w:name w:val="header"/>
    <w:basedOn w:val="Normal"/>
    <w:link w:val="HeaderChar"/>
    <w:uiPriority w:val="99"/>
    <w:unhideWhenUsed/>
    <w:rsid w:val="003E03D2"/>
    <w:pPr>
      <w:tabs>
        <w:tab w:val="center" w:pos="4680"/>
        <w:tab w:val="right" w:pos="9360"/>
      </w:tabs>
      <w:spacing w:after="0" w:line="240" w:lineRule="auto"/>
    </w:pPr>
    <w:rPr>
      <w:rFonts w:eastAsia="Times New Roman"/>
      <w:sz w:val="24"/>
      <w:szCs w:val="24"/>
    </w:rPr>
  </w:style>
  <w:style w:type="character" w:customStyle="1" w:styleId="HeaderChar">
    <w:name w:val="Header Char"/>
    <w:basedOn w:val="DefaultParagraphFont"/>
    <w:link w:val="Header"/>
    <w:uiPriority w:val="99"/>
    <w:rsid w:val="003E03D2"/>
    <w:rPr>
      <w:rFonts w:eastAsia="Times New Roman"/>
      <w:sz w:val="24"/>
      <w:szCs w:val="24"/>
    </w:rPr>
  </w:style>
  <w:style w:type="paragraph" w:styleId="Footer">
    <w:name w:val="footer"/>
    <w:basedOn w:val="Normal"/>
    <w:link w:val="FooterChar"/>
    <w:uiPriority w:val="99"/>
    <w:unhideWhenUsed/>
    <w:rsid w:val="003E03D2"/>
    <w:pPr>
      <w:tabs>
        <w:tab w:val="center" w:pos="4680"/>
        <w:tab w:val="right" w:pos="9360"/>
      </w:tabs>
      <w:spacing w:after="0" w:line="240" w:lineRule="auto"/>
    </w:pPr>
    <w:rPr>
      <w:rFonts w:eastAsia="Times New Roman"/>
      <w:sz w:val="24"/>
      <w:szCs w:val="24"/>
    </w:rPr>
  </w:style>
  <w:style w:type="character" w:customStyle="1" w:styleId="FooterChar">
    <w:name w:val="Footer Char"/>
    <w:basedOn w:val="DefaultParagraphFont"/>
    <w:link w:val="Footer"/>
    <w:uiPriority w:val="99"/>
    <w:rsid w:val="003E03D2"/>
    <w:rPr>
      <w:rFonts w:eastAsia="Times New Roman"/>
      <w:sz w:val="24"/>
      <w:szCs w:val="24"/>
    </w:rPr>
  </w:style>
  <w:style w:type="character" w:styleId="CommentReference">
    <w:name w:val="annotation reference"/>
    <w:basedOn w:val="DefaultParagraphFont"/>
    <w:uiPriority w:val="99"/>
    <w:semiHidden/>
    <w:unhideWhenUsed/>
    <w:rsid w:val="003E03D2"/>
    <w:rPr>
      <w:sz w:val="16"/>
      <w:szCs w:val="16"/>
    </w:rPr>
  </w:style>
  <w:style w:type="paragraph" w:styleId="CommentText">
    <w:name w:val="annotation text"/>
    <w:basedOn w:val="Normal"/>
    <w:link w:val="CommentTextChar"/>
    <w:uiPriority w:val="99"/>
    <w:semiHidden/>
    <w:unhideWhenUsed/>
    <w:rsid w:val="003E03D2"/>
    <w:pPr>
      <w:spacing w:after="0" w:line="240" w:lineRule="auto"/>
    </w:pPr>
    <w:rPr>
      <w:rFonts w:eastAsia="Times New Roman"/>
      <w:sz w:val="20"/>
      <w:szCs w:val="20"/>
    </w:rPr>
  </w:style>
  <w:style w:type="character" w:customStyle="1" w:styleId="CommentTextChar">
    <w:name w:val="Comment Text Char"/>
    <w:basedOn w:val="DefaultParagraphFont"/>
    <w:link w:val="CommentText"/>
    <w:uiPriority w:val="99"/>
    <w:semiHidden/>
    <w:rsid w:val="003E03D2"/>
    <w:rPr>
      <w:rFonts w:eastAsia="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637</Words>
  <Characters>3633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Scott</dc:creator>
  <cp:keywords/>
  <dc:description/>
  <cp:lastModifiedBy>Chris Scott</cp:lastModifiedBy>
  <cp:revision>2</cp:revision>
  <cp:lastPrinted>2020-06-11T12:21:00Z</cp:lastPrinted>
  <dcterms:created xsi:type="dcterms:W3CDTF">2020-08-10T13:00:00Z</dcterms:created>
  <dcterms:modified xsi:type="dcterms:W3CDTF">2020-08-10T13:00:00Z</dcterms:modified>
</cp:coreProperties>
</file>