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F4B8" w14:textId="77777777" w:rsidR="00047D78" w:rsidRDefault="008A5865">
      <w:pPr>
        <w:pStyle w:val="BodyText"/>
        <w:spacing w:before="76"/>
        <w:ind w:right="155"/>
        <w:jc w:val="right"/>
      </w:pPr>
      <w:r>
        <w:t>Form LPA-</w:t>
      </w:r>
      <w:r>
        <w:rPr>
          <w:spacing w:val="-5"/>
        </w:rPr>
        <w:t>021</w:t>
      </w:r>
    </w:p>
    <w:p w14:paraId="598815C7" w14:textId="77777777" w:rsidR="00047D78" w:rsidRDefault="00047D78">
      <w:pPr>
        <w:pStyle w:val="BodyText"/>
      </w:pPr>
    </w:p>
    <w:p w14:paraId="54B85273" w14:textId="77777777" w:rsidR="00047D78" w:rsidRDefault="00047D78">
      <w:pPr>
        <w:pStyle w:val="BodyText"/>
        <w:spacing w:before="46"/>
      </w:pPr>
    </w:p>
    <w:p w14:paraId="3E3FF9D7" w14:textId="77777777" w:rsidR="00047D78" w:rsidRDefault="008A5865">
      <w:pPr>
        <w:pStyle w:val="Title"/>
      </w:pPr>
      <w:r>
        <w:t>CERTIFICATION</w:t>
      </w:r>
      <w:r>
        <w:rPr>
          <w:spacing w:val="-11"/>
        </w:rPr>
        <w:t xml:space="preserve"> </w:t>
      </w:r>
      <w:r>
        <w:t>LETTER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PRIVATE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NON-</w:t>
      </w:r>
      <w:r>
        <w:rPr>
          <w:spacing w:val="-12"/>
        </w:rPr>
        <w:t xml:space="preserve"> </w:t>
      </w:r>
      <w:r>
        <w:t>PROFIT</w:t>
      </w:r>
      <w:r>
        <w:rPr>
          <w:spacing w:val="-12"/>
        </w:rPr>
        <w:t xml:space="preserve"> </w:t>
      </w:r>
      <w:r>
        <w:rPr>
          <w:spacing w:val="-2"/>
        </w:rPr>
        <w:t>ORGANIZATIONS</w:t>
      </w:r>
    </w:p>
    <w:p w14:paraId="376094CF" w14:textId="77777777" w:rsidR="00047D78" w:rsidRDefault="00047D78">
      <w:pPr>
        <w:pStyle w:val="BodyText"/>
        <w:rPr>
          <w:sz w:val="20"/>
        </w:rPr>
      </w:pPr>
    </w:p>
    <w:p w14:paraId="0F398BAA" w14:textId="77777777" w:rsidR="00047D78" w:rsidRDefault="00047D78">
      <w:pPr>
        <w:pStyle w:val="BodyText"/>
        <w:rPr>
          <w:sz w:val="20"/>
        </w:rPr>
      </w:pPr>
    </w:p>
    <w:p w14:paraId="37338867" w14:textId="3EFD9B60" w:rsidR="008A5865" w:rsidRPr="008A5865" w:rsidRDefault="008A5865" w:rsidP="008A5865">
      <w:pPr>
        <w:widowControl/>
        <w:jc w:val="center"/>
        <w:rPr>
          <w:b/>
          <w:bCs/>
          <w:i/>
          <w:iCs/>
          <w:sz w:val="24"/>
          <w:szCs w:val="16"/>
          <w:u w:val="single"/>
        </w:rPr>
      </w:pPr>
      <w:r w:rsidRPr="008A5865">
        <w:rPr>
          <w:b/>
          <w:bCs/>
          <w:i/>
          <w:iCs/>
          <w:sz w:val="24"/>
          <w:szCs w:val="16"/>
          <w:u w:val="single"/>
        </w:rPr>
        <w:t>DATE</w:t>
      </w:r>
    </w:p>
    <w:p w14:paraId="4F04AFFC" w14:textId="77777777" w:rsidR="008A5865" w:rsidRPr="008A5865" w:rsidRDefault="008A5865" w:rsidP="008A5865">
      <w:pPr>
        <w:widowControl/>
        <w:jc w:val="both"/>
        <w:rPr>
          <w:sz w:val="24"/>
          <w:szCs w:val="24"/>
        </w:rPr>
      </w:pPr>
    </w:p>
    <w:p w14:paraId="01E024DA" w14:textId="77777777" w:rsidR="008A5865" w:rsidRPr="008A5865" w:rsidRDefault="008A5865" w:rsidP="008A5865">
      <w:pPr>
        <w:widowControl/>
        <w:jc w:val="both"/>
        <w:rPr>
          <w:sz w:val="24"/>
          <w:szCs w:val="24"/>
        </w:rPr>
      </w:pPr>
      <w:r w:rsidRPr="008A5865">
        <w:rPr>
          <w:sz w:val="24"/>
          <w:szCs w:val="24"/>
        </w:rPr>
        <w:t>Mr. David Siskowski</w:t>
      </w:r>
    </w:p>
    <w:p w14:paraId="0EF26B8E" w14:textId="77777777" w:rsidR="008A5865" w:rsidRPr="008A5865" w:rsidRDefault="008A5865" w:rsidP="008A5865">
      <w:pPr>
        <w:widowControl/>
        <w:jc w:val="both"/>
        <w:rPr>
          <w:sz w:val="24"/>
          <w:szCs w:val="24"/>
        </w:rPr>
      </w:pPr>
      <w:r w:rsidRPr="008A5865">
        <w:rPr>
          <w:sz w:val="24"/>
          <w:szCs w:val="24"/>
        </w:rPr>
        <w:t>Division Head – Local Programs</w:t>
      </w:r>
    </w:p>
    <w:p w14:paraId="0514EE73" w14:textId="77777777" w:rsidR="008A5865" w:rsidRPr="008A5865" w:rsidRDefault="008A5865" w:rsidP="008A5865">
      <w:pPr>
        <w:widowControl/>
        <w:jc w:val="both"/>
        <w:rPr>
          <w:sz w:val="24"/>
          <w:szCs w:val="24"/>
        </w:rPr>
      </w:pPr>
      <w:r w:rsidRPr="008A5865">
        <w:rPr>
          <w:sz w:val="24"/>
          <w:szCs w:val="24"/>
        </w:rPr>
        <w:t>Arkansas Department of Transportation</w:t>
      </w:r>
    </w:p>
    <w:p w14:paraId="0F0C5D50" w14:textId="77777777" w:rsidR="008A5865" w:rsidRPr="008A5865" w:rsidRDefault="008A5865" w:rsidP="008A5865">
      <w:pPr>
        <w:widowControl/>
        <w:jc w:val="both"/>
        <w:rPr>
          <w:sz w:val="24"/>
          <w:szCs w:val="24"/>
        </w:rPr>
      </w:pPr>
      <w:r w:rsidRPr="008A5865">
        <w:rPr>
          <w:sz w:val="24"/>
          <w:szCs w:val="24"/>
        </w:rPr>
        <w:t>P. O. Box 2261</w:t>
      </w:r>
    </w:p>
    <w:p w14:paraId="68648DFE" w14:textId="77777777" w:rsidR="008A5865" w:rsidRPr="008A5865" w:rsidRDefault="008A5865" w:rsidP="008A5865">
      <w:pPr>
        <w:widowControl/>
        <w:spacing w:after="240"/>
        <w:jc w:val="both"/>
        <w:rPr>
          <w:sz w:val="24"/>
          <w:szCs w:val="24"/>
        </w:rPr>
      </w:pPr>
      <w:r w:rsidRPr="008A5865">
        <w:rPr>
          <w:sz w:val="24"/>
          <w:szCs w:val="24"/>
        </w:rPr>
        <w:t>Little Rock, AR 72203</w:t>
      </w:r>
    </w:p>
    <w:p w14:paraId="74A8317F" w14:textId="77777777" w:rsidR="008A5865" w:rsidRPr="008A5865" w:rsidRDefault="008A5865" w:rsidP="008A5865">
      <w:pPr>
        <w:widowControl/>
        <w:tabs>
          <w:tab w:val="left" w:pos="4770"/>
          <w:tab w:val="left" w:pos="5310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8A5865">
        <w:rPr>
          <w:sz w:val="24"/>
          <w:szCs w:val="24"/>
        </w:rPr>
        <w:tab/>
        <w:t>Re:</w:t>
      </w:r>
      <w:r w:rsidRPr="008A5865">
        <w:rPr>
          <w:sz w:val="24"/>
          <w:szCs w:val="24"/>
        </w:rPr>
        <w:tab/>
      </w:r>
      <w:r w:rsidRPr="008A5865">
        <w:rPr>
          <w:b/>
          <w:bCs/>
          <w:i/>
          <w:iCs/>
          <w:sz w:val="24"/>
          <w:szCs w:val="24"/>
          <w:u w:val="single"/>
        </w:rPr>
        <w:t>Job #</w:t>
      </w:r>
    </w:p>
    <w:p w14:paraId="737FC860" w14:textId="77777777" w:rsidR="008A5865" w:rsidRPr="008A5865" w:rsidRDefault="008A5865" w:rsidP="008A5865">
      <w:pPr>
        <w:widowControl/>
        <w:tabs>
          <w:tab w:val="left" w:pos="5040"/>
          <w:tab w:val="left" w:pos="5310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8A5865">
        <w:rPr>
          <w:b/>
          <w:bCs/>
          <w:i/>
          <w:iCs/>
          <w:sz w:val="24"/>
          <w:szCs w:val="24"/>
        </w:rPr>
        <w:tab/>
      </w:r>
      <w:r w:rsidRPr="008A5865">
        <w:rPr>
          <w:b/>
          <w:bCs/>
          <w:i/>
          <w:iCs/>
          <w:sz w:val="24"/>
          <w:szCs w:val="24"/>
        </w:rPr>
        <w:tab/>
      </w:r>
      <w:r w:rsidRPr="008A5865">
        <w:rPr>
          <w:b/>
          <w:bCs/>
          <w:i/>
          <w:iCs/>
          <w:sz w:val="24"/>
          <w:szCs w:val="24"/>
          <w:u w:val="single"/>
        </w:rPr>
        <w:t>Job Name</w:t>
      </w:r>
    </w:p>
    <w:p w14:paraId="0836F2CE" w14:textId="77777777" w:rsidR="008A5865" w:rsidRPr="008A5865" w:rsidRDefault="008A5865" w:rsidP="008A5865">
      <w:pPr>
        <w:widowControl/>
        <w:tabs>
          <w:tab w:val="left" w:pos="5040"/>
          <w:tab w:val="left" w:pos="5310"/>
        </w:tabs>
        <w:spacing w:after="240"/>
        <w:jc w:val="both"/>
        <w:rPr>
          <w:sz w:val="24"/>
          <w:szCs w:val="24"/>
        </w:rPr>
      </w:pPr>
      <w:r w:rsidRPr="008A5865">
        <w:rPr>
          <w:b/>
          <w:bCs/>
          <w:i/>
          <w:iCs/>
          <w:sz w:val="24"/>
          <w:szCs w:val="24"/>
        </w:rPr>
        <w:tab/>
      </w:r>
      <w:r w:rsidRPr="008A5865">
        <w:rPr>
          <w:b/>
          <w:bCs/>
          <w:i/>
          <w:iCs/>
          <w:sz w:val="24"/>
          <w:szCs w:val="24"/>
        </w:rPr>
        <w:tab/>
      </w:r>
      <w:r w:rsidRPr="008A5865">
        <w:rPr>
          <w:b/>
          <w:bCs/>
          <w:i/>
          <w:iCs/>
          <w:sz w:val="24"/>
          <w:szCs w:val="24"/>
          <w:u w:val="single"/>
        </w:rPr>
        <w:t>County</w:t>
      </w:r>
    </w:p>
    <w:p w14:paraId="70A9BC79" w14:textId="77777777" w:rsidR="008A5865" w:rsidRDefault="008A5865" w:rsidP="008A5865">
      <w:pPr>
        <w:rPr>
          <w:sz w:val="24"/>
          <w:szCs w:val="24"/>
        </w:rPr>
      </w:pPr>
      <w:r w:rsidRPr="008A5865">
        <w:rPr>
          <w:sz w:val="24"/>
          <w:szCs w:val="24"/>
        </w:rPr>
        <w:t>Dea</w:t>
      </w:r>
      <w:r>
        <w:rPr>
          <w:sz w:val="24"/>
          <w:szCs w:val="24"/>
        </w:rPr>
        <w:t>r Mr. Siskowski:</w:t>
      </w:r>
    </w:p>
    <w:p w14:paraId="1BCFC00B" w14:textId="77777777" w:rsidR="008A5865" w:rsidRDefault="008A5865" w:rsidP="008A5865">
      <w:pPr>
        <w:rPr>
          <w:sz w:val="24"/>
          <w:szCs w:val="24"/>
        </w:rPr>
      </w:pPr>
    </w:p>
    <w:p w14:paraId="3076A43C" w14:textId="0909D5E1" w:rsidR="00047D78" w:rsidRPr="008A5865" w:rsidRDefault="008A5865" w:rsidP="008A5865">
      <w:pPr>
        <w:rPr>
          <w:sz w:val="24"/>
          <w:szCs w:val="24"/>
        </w:rPr>
      </w:pPr>
      <w:r w:rsidRPr="008A5865">
        <w:rPr>
          <w:sz w:val="24"/>
          <w:szCs w:val="24"/>
        </w:rPr>
        <w:t>Regarding</w:t>
      </w:r>
      <w:r w:rsidRPr="008A5865">
        <w:rPr>
          <w:spacing w:val="-2"/>
          <w:sz w:val="24"/>
          <w:szCs w:val="24"/>
        </w:rPr>
        <w:t xml:space="preserve"> </w:t>
      </w:r>
      <w:r w:rsidRPr="008A5865">
        <w:rPr>
          <w:sz w:val="24"/>
          <w:szCs w:val="24"/>
        </w:rPr>
        <w:t>certification</w:t>
      </w:r>
      <w:r w:rsidRPr="008A5865">
        <w:rPr>
          <w:spacing w:val="-3"/>
          <w:sz w:val="24"/>
          <w:szCs w:val="24"/>
        </w:rPr>
        <w:t xml:space="preserve"> </w:t>
      </w:r>
      <w:r w:rsidRPr="008A5865">
        <w:rPr>
          <w:sz w:val="24"/>
          <w:szCs w:val="24"/>
        </w:rPr>
        <w:t>of</w:t>
      </w:r>
      <w:r w:rsidRPr="008A5865">
        <w:rPr>
          <w:spacing w:val="-1"/>
          <w:sz w:val="24"/>
          <w:szCs w:val="24"/>
        </w:rPr>
        <w:t xml:space="preserve"> </w:t>
      </w:r>
      <w:r w:rsidRPr="008A5865">
        <w:rPr>
          <w:sz w:val="24"/>
          <w:szCs w:val="24"/>
        </w:rPr>
        <w:t>my</w:t>
      </w:r>
      <w:r w:rsidRPr="008A5865">
        <w:rPr>
          <w:spacing w:val="-1"/>
          <w:sz w:val="24"/>
          <w:szCs w:val="24"/>
        </w:rPr>
        <w:t xml:space="preserve"> </w:t>
      </w:r>
      <w:r w:rsidRPr="008A5865">
        <w:rPr>
          <w:sz w:val="24"/>
          <w:szCs w:val="24"/>
        </w:rPr>
        <w:t>organization,</w:t>
      </w:r>
      <w:r w:rsidRPr="008A5865">
        <w:rPr>
          <w:spacing w:val="-2"/>
          <w:sz w:val="24"/>
          <w:szCs w:val="24"/>
        </w:rPr>
        <w:t xml:space="preserve"> </w:t>
      </w:r>
      <w:r w:rsidRPr="008A5865">
        <w:rPr>
          <w:sz w:val="24"/>
          <w:szCs w:val="24"/>
        </w:rPr>
        <w:t>I</w:t>
      </w:r>
      <w:r w:rsidRPr="008A5865">
        <w:rPr>
          <w:spacing w:val="-1"/>
          <w:sz w:val="24"/>
          <w:szCs w:val="24"/>
        </w:rPr>
        <w:t xml:space="preserve"> </w:t>
      </w:r>
      <w:r w:rsidRPr="008A5865">
        <w:rPr>
          <w:sz w:val="24"/>
          <w:szCs w:val="24"/>
        </w:rPr>
        <w:t>am</w:t>
      </w:r>
      <w:r w:rsidRPr="008A5865">
        <w:rPr>
          <w:spacing w:val="-3"/>
          <w:sz w:val="24"/>
          <w:szCs w:val="24"/>
        </w:rPr>
        <w:t xml:space="preserve"> </w:t>
      </w:r>
      <w:r w:rsidRPr="008A5865">
        <w:rPr>
          <w:sz w:val="24"/>
          <w:szCs w:val="24"/>
        </w:rPr>
        <w:t>enclosing</w:t>
      </w:r>
      <w:r w:rsidRPr="008A5865">
        <w:rPr>
          <w:spacing w:val="-1"/>
          <w:sz w:val="24"/>
          <w:szCs w:val="24"/>
        </w:rPr>
        <w:t xml:space="preserve"> </w:t>
      </w:r>
      <w:r w:rsidRPr="008A5865">
        <w:rPr>
          <w:sz w:val="24"/>
          <w:szCs w:val="24"/>
        </w:rPr>
        <w:t>the</w:t>
      </w:r>
      <w:r w:rsidRPr="008A5865">
        <w:rPr>
          <w:spacing w:val="-1"/>
          <w:sz w:val="24"/>
          <w:szCs w:val="24"/>
        </w:rPr>
        <w:t xml:space="preserve"> </w:t>
      </w:r>
      <w:r w:rsidRPr="008A5865">
        <w:rPr>
          <w:spacing w:val="-2"/>
          <w:sz w:val="24"/>
          <w:szCs w:val="24"/>
        </w:rPr>
        <w:t>following:</w:t>
      </w:r>
    </w:p>
    <w:p w14:paraId="528761AB" w14:textId="77777777" w:rsidR="00047D78" w:rsidRDefault="008A5865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ind w:right="130"/>
        <w:rPr>
          <w:sz w:val="24"/>
        </w:rPr>
      </w:pPr>
      <w:r>
        <w:rPr>
          <w:sz w:val="24"/>
        </w:rPr>
        <w:t>A certified copy of a dated Original Articles of Incorporation identifying the name of the Corporation.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Documentation proves that the organization has been in existence for three </w:t>
      </w:r>
      <w:r>
        <w:rPr>
          <w:spacing w:val="-2"/>
          <w:sz w:val="24"/>
        </w:rPr>
        <w:t>years.</w:t>
      </w:r>
    </w:p>
    <w:p w14:paraId="2EBACF17" w14:textId="3C89E86E" w:rsidR="00047D78" w:rsidRDefault="008A5865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ind w:right="124"/>
        <w:rPr>
          <w:sz w:val="24"/>
        </w:rPr>
      </w:pPr>
      <w:r>
        <w:rPr>
          <w:sz w:val="24"/>
        </w:rPr>
        <w:t>A copy of the organization’s procurement procedures for Federal-aid projects.</w:t>
      </w:r>
      <w:r>
        <w:rPr>
          <w:spacing w:val="40"/>
          <w:sz w:val="24"/>
        </w:rPr>
        <w:t xml:space="preserve"> </w:t>
      </w:r>
      <w:r>
        <w:rPr>
          <w:sz w:val="24"/>
        </w:rPr>
        <w:t>Our Federal-aid</w:t>
      </w:r>
      <w:r>
        <w:rPr>
          <w:spacing w:val="80"/>
          <w:sz w:val="24"/>
        </w:rPr>
        <w:t xml:space="preserve"> </w:t>
      </w:r>
      <w:r>
        <w:rPr>
          <w:sz w:val="24"/>
        </w:rPr>
        <w:t>procurement</w:t>
      </w:r>
      <w:r>
        <w:rPr>
          <w:spacing w:val="80"/>
          <w:sz w:val="24"/>
        </w:rPr>
        <w:t xml:space="preserve"> </w:t>
      </w:r>
      <w:r>
        <w:rPr>
          <w:sz w:val="24"/>
        </w:rPr>
        <w:t>procedures</w:t>
      </w:r>
      <w:r>
        <w:rPr>
          <w:spacing w:val="80"/>
          <w:sz w:val="24"/>
        </w:rPr>
        <w:t xml:space="preserve"> </w:t>
      </w:r>
      <w:r>
        <w:rPr>
          <w:sz w:val="24"/>
        </w:rPr>
        <w:t>meet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minimum</w:t>
      </w:r>
      <w:r>
        <w:rPr>
          <w:spacing w:val="8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80"/>
          <w:sz w:val="24"/>
        </w:rPr>
        <w:t xml:space="preserve"> </w:t>
      </w:r>
      <w:r>
        <w:rPr>
          <w:sz w:val="24"/>
        </w:rPr>
        <w:t>set</w:t>
      </w:r>
      <w:r>
        <w:rPr>
          <w:spacing w:val="80"/>
          <w:sz w:val="24"/>
        </w:rPr>
        <w:t xml:space="preserve"> </w:t>
      </w:r>
      <w:r>
        <w:rPr>
          <w:sz w:val="24"/>
        </w:rPr>
        <w:t>forth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200 and</w:t>
      </w:r>
      <w:r w:rsidR="00C47CAF">
        <w:rPr>
          <w:sz w:val="24"/>
        </w:rPr>
        <w:t xml:space="preserve"> Form LPA-010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(or, if the procurement procedures do not meet these standards)</w:t>
      </w:r>
      <w:r w:rsidR="00C47CAF">
        <w:rPr>
          <w:i/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The organization elects to follow advertisement and procurement procedures shown in</w:t>
      </w:r>
      <w:r w:rsidR="00C47CAF">
        <w:rPr>
          <w:sz w:val="24"/>
        </w:rPr>
        <w:t xml:space="preserve"> Form LPA-010</w:t>
      </w:r>
      <w:r>
        <w:rPr>
          <w:sz w:val="24"/>
        </w:rPr>
        <w:t>.</w:t>
      </w:r>
    </w:p>
    <w:p w14:paraId="4FA76365" w14:textId="1D108CE7" w:rsidR="00047D78" w:rsidRDefault="008A5865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ind w:right="11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notarized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will name a successor at</w:t>
      </w:r>
      <w:r>
        <w:rPr>
          <w:spacing w:val="-1"/>
          <w:sz w:val="24"/>
        </w:rPr>
        <w:t xml:space="preserve"> </w:t>
      </w:r>
      <w:r>
        <w:rPr>
          <w:sz w:val="24"/>
        </w:rPr>
        <w:t>the time of any change in the organizational status and that the</w:t>
      </w:r>
      <w:r w:rsidR="00C47CAF">
        <w:rPr>
          <w:sz w:val="24"/>
        </w:rPr>
        <w:t xml:space="preserve"> Local Programs</w:t>
      </w:r>
      <w:r>
        <w:rPr>
          <w:sz w:val="24"/>
        </w:rPr>
        <w:t xml:space="preserve"> Division will be notified of such an occurrence.</w:t>
      </w:r>
      <w:r>
        <w:rPr>
          <w:spacing w:val="40"/>
          <w:sz w:val="24"/>
        </w:rPr>
        <w:t xml:space="preserve"> </w:t>
      </w:r>
      <w:r>
        <w:rPr>
          <w:sz w:val="24"/>
        </w:rPr>
        <w:t>This letter is signed and dated by an Officer.</w:t>
      </w:r>
    </w:p>
    <w:p w14:paraId="639D02D0" w14:textId="77777777" w:rsidR="00047D78" w:rsidRDefault="008A5865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ind w:right="129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notarized</w:t>
      </w:r>
      <w:r>
        <w:rPr>
          <w:spacing w:val="32"/>
          <w:sz w:val="24"/>
        </w:rPr>
        <w:t xml:space="preserve"> </w:t>
      </w:r>
      <w:r>
        <w:rPr>
          <w:sz w:val="24"/>
        </w:rPr>
        <w:t>statement</w:t>
      </w:r>
      <w:r>
        <w:rPr>
          <w:spacing w:val="34"/>
          <w:sz w:val="24"/>
        </w:rPr>
        <w:t xml:space="preserve"> </w:t>
      </w:r>
      <w:r>
        <w:rPr>
          <w:sz w:val="24"/>
        </w:rPr>
        <w:t>(signed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dated</w:t>
      </w:r>
      <w:r>
        <w:rPr>
          <w:spacing w:val="34"/>
          <w:sz w:val="24"/>
        </w:rPr>
        <w:t xml:space="preserve"> </w:t>
      </w:r>
      <w:r>
        <w:rPr>
          <w:sz w:val="24"/>
        </w:rPr>
        <w:t>by</w:t>
      </w:r>
      <w:r>
        <w:rPr>
          <w:spacing w:val="32"/>
          <w:sz w:val="24"/>
        </w:rPr>
        <w:t xml:space="preserve"> </w:t>
      </w:r>
      <w:r>
        <w:rPr>
          <w:sz w:val="24"/>
        </w:rPr>
        <w:t>an</w:t>
      </w:r>
      <w:r>
        <w:rPr>
          <w:spacing w:val="32"/>
          <w:sz w:val="24"/>
        </w:rPr>
        <w:t xml:space="preserve"> </w:t>
      </w:r>
      <w:r>
        <w:rPr>
          <w:sz w:val="24"/>
        </w:rPr>
        <w:t>Officer)</w:t>
      </w:r>
      <w:r>
        <w:rPr>
          <w:spacing w:val="34"/>
          <w:sz w:val="24"/>
        </w:rPr>
        <w:t xml:space="preserve"> </w:t>
      </w:r>
      <w:r>
        <w:rPr>
          <w:sz w:val="24"/>
        </w:rPr>
        <w:t>that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33"/>
          <w:sz w:val="24"/>
        </w:rPr>
        <w:t xml:space="preserve"> </w:t>
      </w:r>
      <w:r>
        <w:rPr>
          <w:sz w:val="24"/>
        </w:rPr>
        <w:t>does</w:t>
      </w:r>
      <w:r>
        <w:rPr>
          <w:spacing w:val="33"/>
          <w:sz w:val="24"/>
        </w:rPr>
        <w:t xml:space="preserve"> </w:t>
      </w:r>
      <w:r>
        <w:rPr>
          <w:sz w:val="24"/>
        </w:rPr>
        <w:t>not discriminate on the basis of age, disability, gender, income, race, or religion.</w:t>
      </w:r>
    </w:p>
    <w:p w14:paraId="1981DFB3" w14:textId="3732D5E6" w:rsidR="00047D78" w:rsidRDefault="00B8025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rPr>
          <w:sz w:val="24"/>
        </w:rPr>
      </w:pPr>
      <w:r>
        <w:rPr>
          <w:sz w:val="24"/>
        </w:rPr>
        <w:t>For applicable projects, a</w:t>
      </w:r>
      <w:r w:rsidR="008A5865">
        <w:rPr>
          <w:sz w:val="24"/>
        </w:rPr>
        <w:t xml:space="preserve"> partnership resolution with a neighboring County or City or Federal/State Agency signed and dated by the Mayor, County Judge or Officer of the Federal/State Agency.</w:t>
      </w:r>
      <w:r w:rsidR="008A5865">
        <w:rPr>
          <w:spacing w:val="80"/>
          <w:sz w:val="24"/>
        </w:rPr>
        <w:t xml:space="preserve"> </w:t>
      </w:r>
      <w:r w:rsidR="008A5865">
        <w:rPr>
          <w:sz w:val="24"/>
        </w:rPr>
        <w:t>The resolution promises that the Agency will maintain the project as a recreation use area in the event that the primary sponsor cannot fulfill its long-term obligations and responsibilities to the grant contract.</w:t>
      </w:r>
    </w:p>
    <w:p w14:paraId="266F8C5A" w14:textId="77777777" w:rsidR="00047D78" w:rsidRDefault="008A5865">
      <w:pPr>
        <w:pStyle w:val="BodyText"/>
        <w:spacing w:before="119"/>
        <w:ind w:left="100" w:right="137"/>
        <w:jc w:val="both"/>
      </w:pPr>
      <w:r>
        <w:t>Additionally, I am enclosing the organization’s annual “Business Entity Certificate of Good Standing” obtained from the Arkansas Secretary of State Office and the W-9 form from the Internal Revenue Service which contains the employer identification number and identifies the type of Corporation the nonprofit organization is.</w:t>
      </w:r>
    </w:p>
    <w:p w14:paraId="2068269F" w14:textId="77777777" w:rsidR="00047D78" w:rsidRDefault="008A5865">
      <w:pPr>
        <w:pStyle w:val="BodyText"/>
        <w:spacing w:before="231"/>
        <w:ind w:left="5140"/>
      </w:pPr>
      <w:r>
        <w:rPr>
          <w:spacing w:val="-2"/>
        </w:rPr>
        <w:t>Sincerely,</w:t>
      </w:r>
    </w:p>
    <w:p w14:paraId="569E7801" w14:textId="77777777" w:rsidR="00047D78" w:rsidRDefault="00047D78">
      <w:pPr>
        <w:pStyle w:val="BodyText"/>
        <w:spacing w:before="185"/>
      </w:pPr>
    </w:p>
    <w:p w14:paraId="186E9AD4" w14:textId="77777777" w:rsidR="00047D78" w:rsidRDefault="008A5865">
      <w:pPr>
        <w:pStyle w:val="Heading1"/>
        <w:spacing w:line="275" w:lineRule="exact"/>
        <w:ind w:left="5140"/>
        <w:rPr>
          <w:u w:val="none"/>
        </w:rPr>
      </w:pPr>
      <w:r>
        <w:t>NAME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OFFICE</w:t>
      </w:r>
    </w:p>
    <w:p w14:paraId="66367009" w14:textId="77777777" w:rsidR="00047D78" w:rsidRDefault="008A5865">
      <w:pPr>
        <w:pStyle w:val="BodyText"/>
        <w:spacing w:line="275" w:lineRule="exact"/>
        <w:ind w:left="5260"/>
      </w:pPr>
      <w:r>
        <w:t>(Sponsor’s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p w14:paraId="5174EBE0" w14:textId="77777777" w:rsidR="00047D78" w:rsidRDefault="008A5865">
      <w:pPr>
        <w:pStyle w:val="BodyText"/>
        <w:spacing w:before="276"/>
        <w:ind w:left="100"/>
      </w:pPr>
      <w:r>
        <w:rPr>
          <w:spacing w:val="-2"/>
        </w:rPr>
        <w:t>Enclosure(s)</w:t>
      </w:r>
    </w:p>
    <w:sectPr w:rsidR="00047D78">
      <w:type w:val="continuous"/>
      <w:pgSz w:w="12240" w:h="15840"/>
      <w:pgMar w:top="6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72B3"/>
    <w:multiLevelType w:val="hybridMultilevel"/>
    <w:tmpl w:val="38D84232"/>
    <w:lvl w:ilvl="0" w:tplc="CEB4636C">
      <w:start w:val="1"/>
      <w:numFmt w:val="decimal"/>
      <w:lvlText w:val="(%1)"/>
      <w:lvlJc w:val="left"/>
      <w:pPr>
        <w:ind w:left="8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4A22F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A44CA87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682A6FF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4B926F1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B0ECE95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093235C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2BC699D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DFDECA86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 w16cid:durableId="3236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D78"/>
    <w:rsid w:val="00047D78"/>
    <w:rsid w:val="008A5865"/>
    <w:rsid w:val="008C3380"/>
    <w:rsid w:val="00B80251"/>
    <w:rsid w:val="00C47CAF"/>
    <w:rsid w:val="00F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32DF"/>
  <w15:docId w15:val="{4C7CA11C-4E7B-4305-8AA0-A29297DB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49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1772</Characters>
  <Application>Microsoft Office Word</Application>
  <DocSecurity>0</DocSecurity>
  <Lines>14</Lines>
  <Paragraphs>4</Paragraphs>
  <ScaleCrop>false</ScaleCrop>
  <Company>ahtd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LPA-021</dc:title>
  <dc:description/>
  <cp:lastModifiedBy>Huynh, Brighton</cp:lastModifiedBy>
  <cp:revision>4</cp:revision>
  <dcterms:created xsi:type="dcterms:W3CDTF">2024-05-13T14:21:00Z</dcterms:created>
  <dcterms:modified xsi:type="dcterms:W3CDTF">2025-10-10T19:58:00Z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2024-05-13T00:00:00Z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D:20210301194527</vt:lpwstr>
  </property>
</Properties>
</file>