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CEB" w:rsidRPr="00735276" w:rsidRDefault="000E7CEB" w:rsidP="000E7CEB">
      <w:pPr>
        <w:jc w:val="center"/>
        <w:rPr>
          <w:sz w:val="24"/>
          <w:szCs w:val="24"/>
        </w:rPr>
      </w:pPr>
      <w:r w:rsidRPr="00735276">
        <w:rPr>
          <w:b/>
          <w:bCs/>
          <w:sz w:val="24"/>
          <w:szCs w:val="24"/>
          <w:u w:val="single"/>
        </w:rPr>
        <w:t>FAILURE TO EXECUTE AND SUBMIT THIS CERTIFICATION SHALL RENDER THIS BID NONRESPONSIVE AND NOT ELIGIBLE FOR AWARD CONSIDERATION</w:t>
      </w:r>
      <w:r w:rsidRPr="00735276">
        <w:rPr>
          <w:sz w:val="24"/>
          <w:szCs w:val="24"/>
        </w:rPr>
        <w:t>.</w:t>
      </w:r>
    </w:p>
    <w:p w:rsidR="000E7CEB" w:rsidRPr="00735276" w:rsidRDefault="000E7CEB" w:rsidP="000E7CEB">
      <w:pPr>
        <w:tabs>
          <w:tab w:val="left" w:pos="144"/>
          <w:tab w:val="left" w:pos="432"/>
          <w:tab w:val="left" w:pos="720"/>
          <w:tab w:val="left" w:pos="1440"/>
          <w:tab w:val="left" w:pos="2160"/>
          <w:tab w:val="left" w:pos="2880"/>
          <w:tab w:val="left" w:pos="3600"/>
          <w:tab w:val="left" w:pos="4320"/>
          <w:tab w:val="left" w:pos="5040"/>
          <w:tab w:val="left" w:pos="5760"/>
          <w:tab w:val="left" w:pos="6480"/>
        </w:tabs>
        <w:rPr>
          <w:sz w:val="24"/>
          <w:szCs w:val="24"/>
        </w:rPr>
      </w:pPr>
    </w:p>
    <w:p w:rsidR="000E7CEB" w:rsidRPr="00735276" w:rsidRDefault="000E7CEB" w:rsidP="000E7CEB">
      <w:pPr>
        <w:tabs>
          <w:tab w:val="left" w:pos="144"/>
          <w:tab w:val="left" w:pos="432"/>
          <w:tab w:val="left" w:pos="720"/>
          <w:tab w:val="left" w:pos="1440"/>
          <w:tab w:val="left" w:pos="2160"/>
          <w:tab w:val="left" w:pos="2880"/>
          <w:tab w:val="left" w:pos="3600"/>
          <w:tab w:val="left" w:pos="4320"/>
          <w:tab w:val="left" w:pos="5040"/>
          <w:tab w:val="left" w:pos="5760"/>
          <w:tab w:val="left" w:pos="6480"/>
        </w:tabs>
        <w:rPr>
          <w:sz w:val="24"/>
          <w:szCs w:val="24"/>
        </w:rPr>
      </w:pPr>
    </w:p>
    <w:p w:rsidR="000E7CEB" w:rsidRPr="00735276" w:rsidRDefault="000E7CEB" w:rsidP="000E7CEB">
      <w:pPr>
        <w:jc w:val="both"/>
        <w:rPr>
          <w:sz w:val="24"/>
          <w:szCs w:val="24"/>
        </w:rPr>
      </w:pPr>
      <w:r w:rsidRPr="00735276">
        <w:rPr>
          <w:sz w:val="24"/>
          <w:szCs w:val="24"/>
        </w:rPr>
        <w:t>As a condition precedent to the acceptance of the bidding document for this project, the bidder shall file this Affidavit executed</w:t>
      </w:r>
      <w:r w:rsidR="00CB3FF3">
        <w:rPr>
          <w:sz w:val="24"/>
          <w:szCs w:val="24"/>
        </w:rPr>
        <w:t xml:space="preserve"> by, or on behalf of the person</w:t>
      </w:r>
      <w:r w:rsidRPr="00735276">
        <w:rPr>
          <w:sz w:val="24"/>
          <w:szCs w:val="24"/>
        </w:rPr>
        <w:t xml:space="preserve">, firm, association, or corporation submitting the bid.  The original of this Affidavit shall be filed with the </w:t>
      </w:r>
      <w:r w:rsidR="00741FFA" w:rsidRPr="00741FFA">
        <w:rPr>
          <w:sz w:val="24"/>
          <w:szCs w:val="24"/>
          <w:highlight w:val="yellow"/>
        </w:rPr>
        <w:t>SPONSOR</w:t>
      </w:r>
      <w:r w:rsidRPr="00735276">
        <w:rPr>
          <w:sz w:val="24"/>
          <w:szCs w:val="24"/>
        </w:rPr>
        <w:t xml:space="preserve"> </w:t>
      </w:r>
      <w:r w:rsidRPr="00735276">
        <w:rPr>
          <w:b/>
          <w:bCs/>
          <w:sz w:val="24"/>
          <w:szCs w:val="24"/>
          <w:u w:val="single"/>
        </w:rPr>
        <w:t>at the time proposals are submitted</w:t>
      </w:r>
      <w:r w:rsidRPr="00735276">
        <w:rPr>
          <w:sz w:val="24"/>
          <w:szCs w:val="24"/>
        </w:rPr>
        <w:t>.</w:t>
      </w:r>
    </w:p>
    <w:p w:rsidR="000E7CEB" w:rsidRPr="00735276" w:rsidRDefault="000E7CEB" w:rsidP="000E7CEB">
      <w:pPr>
        <w:rPr>
          <w:sz w:val="24"/>
          <w:szCs w:val="24"/>
        </w:rPr>
      </w:pPr>
    </w:p>
    <w:p w:rsidR="000E7CEB" w:rsidRPr="00735276" w:rsidRDefault="000E7CEB" w:rsidP="000E7CEB">
      <w:pPr>
        <w:rPr>
          <w:sz w:val="24"/>
          <w:szCs w:val="24"/>
        </w:rPr>
      </w:pPr>
    </w:p>
    <w:p w:rsidR="000E7CEB" w:rsidRPr="00735276" w:rsidRDefault="000E7CEB" w:rsidP="000E7CEB">
      <w:pPr>
        <w:pStyle w:val="Heading8"/>
        <w:jc w:val="center"/>
        <w:rPr>
          <w:rFonts w:ascii="Times New Roman" w:hAnsi="Times New Roman" w:cs="Times New Roman"/>
          <w:b/>
          <w:color w:val="auto"/>
          <w:spacing w:val="60"/>
          <w:sz w:val="24"/>
          <w:szCs w:val="24"/>
          <w:u w:val="single"/>
        </w:rPr>
      </w:pPr>
      <w:r w:rsidRPr="00735276">
        <w:rPr>
          <w:rFonts w:ascii="Times New Roman" w:hAnsi="Times New Roman" w:cs="Times New Roman"/>
          <w:b/>
          <w:color w:val="auto"/>
          <w:spacing w:val="60"/>
          <w:sz w:val="24"/>
          <w:szCs w:val="24"/>
          <w:u w:val="single"/>
        </w:rPr>
        <w:t>AFFIDAVIT</w:t>
      </w:r>
      <w:bookmarkStart w:id="0" w:name="_GoBack"/>
      <w:bookmarkEnd w:id="0"/>
    </w:p>
    <w:p w:rsidR="000E7CEB" w:rsidRPr="00735276" w:rsidRDefault="000E7CEB" w:rsidP="000E7CEB">
      <w:pPr>
        <w:rPr>
          <w:sz w:val="24"/>
          <w:szCs w:val="24"/>
        </w:rPr>
      </w:pPr>
    </w:p>
    <w:p w:rsidR="000E7CEB" w:rsidRPr="00735276" w:rsidRDefault="000E7CEB" w:rsidP="000E7CEB">
      <w:pPr>
        <w:rPr>
          <w:sz w:val="24"/>
          <w:szCs w:val="24"/>
        </w:rPr>
      </w:pPr>
    </w:p>
    <w:p w:rsidR="000E7CEB" w:rsidRPr="00735276" w:rsidRDefault="000E7CEB" w:rsidP="000E7CEB">
      <w:pPr>
        <w:jc w:val="both"/>
        <w:rPr>
          <w:sz w:val="24"/>
          <w:szCs w:val="24"/>
        </w:rPr>
      </w:pPr>
      <w:r w:rsidRPr="00735276">
        <w:rPr>
          <w:sz w:val="24"/>
          <w:szCs w:val="24"/>
        </w:rPr>
        <w:t>I hereby certify, under penalty of perjury under the laws of the United States and/or the State of Arkansas, that the bidder listed below has not, either directly or indirectly, entered into any agreement, participated in any collusion, or otherwise taken any action in restraint of free competitive bidding in connection with the submitted bid for this project, is not presently barred from bidding in any other jurisdiction as a result of any collusion or any other action in restraint of free competition, and that the foregoing is true and correct.</w:t>
      </w:r>
    </w:p>
    <w:p w:rsidR="000E7CEB" w:rsidRPr="00735276" w:rsidRDefault="000E7CEB" w:rsidP="000E7CEB">
      <w:pPr>
        <w:jc w:val="both"/>
        <w:rPr>
          <w:sz w:val="24"/>
          <w:szCs w:val="24"/>
        </w:rPr>
      </w:pPr>
    </w:p>
    <w:p w:rsidR="000E7CEB" w:rsidRPr="00735276" w:rsidRDefault="000E7CEB" w:rsidP="000E7CEB">
      <w:pPr>
        <w:jc w:val="both"/>
        <w:rPr>
          <w:sz w:val="24"/>
          <w:szCs w:val="24"/>
        </w:rPr>
      </w:pPr>
      <w:r w:rsidRPr="00735276">
        <w:rPr>
          <w:sz w:val="24"/>
          <w:szCs w:val="24"/>
        </w:rPr>
        <w:t>Further, that except as noted below, the bidder, or any person associated therewith in the capacity of owner, partner, director, officer, principal investigator, project director, manager, auditor, or any position involving the administration of Federal funds:</w:t>
      </w:r>
    </w:p>
    <w:p w:rsidR="000E7CEB" w:rsidRPr="00735276" w:rsidRDefault="000E7CEB" w:rsidP="000E7CEB">
      <w:pPr>
        <w:jc w:val="both"/>
        <w:rPr>
          <w:sz w:val="24"/>
          <w:szCs w:val="24"/>
        </w:rPr>
      </w:pPr>
    </w:p>
    <w:p w:rsidR="000E7CEB" w:rsidRPr="00735276" w:rsidRDefault="000E7CEB" w:rsidP="000E7CEB">
      <w:pPr>
        <w:tabs>
          <w:tab w:val="left" w:pos="432"/>
          <w:tab w:val="left" w:pos="720"/>
          <w:tab w:val="left" w:pos="1440"/>
          <w:tab w:val="left" w:pos="2160"/>
          <w:tab w:val="left" w:pos="2880"/>
          <w:tab w:val="left" w:pos="3600"/>
          <w:tab w:val="left" w:pos="4320"/>
          <w:tab w:val="left" w:pos="5040"/>
          <w:tab w:val="left" w:pos="5760"/>
          <w:tab w:val="left" w:pos="6480"/>
          <w:tab w:val="left" w:pos="7200"/>
        </w:tabs>
        <w:ind w:left="432" w:hanging="432"/>
        <w:jc w:val="both"/>
        <w:rPr>
          <w:sz w:val="24"/>
          <w:szCs w:val="24"/>
        </w:rPr>
      </w:pPr>
      <w:r w:rsidRPr="00735276">
        <w:rPr>
          <w:sz w:val="24"/>
          <w:szCs w:val="24"/>
        </w:rPr>
        <w:t>a.</w:t>
      </w:r>
      <w:r w:rsidRPr="00735276">
        <w:rPr>
          <w:sz w:val="24"/>
          <w:szCs w:val="24"/>
        </w:rPr>
        <w:tab/>
        <w:t>is not currently under suspension, debarment, voluntary exclusion, or determination of ineligibility by any Federal agency;</w:t>
      </w:r>
    </w:p>
    <w:p w:rsidR="000E7CEB" w:rsidRPr="00735276" w:rsidRDefault="000E7CEB" w:rsidP="000E7CEB">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4"/>
          <w:szCs w:val="24"/>
        </w:rPr>
      </w:pPr>
    </w:p>
    <w:p w:rsidR="000E7CEB" w:rsidRPr="00735276" w:rsidRDefault="000E7CEB" w:rsidP="000E7CEB">
      <w:pPr>
        <w:tabs>
          <w:tab w:val="left" w:pos="432"/>
          <w:tab w:val="left" w:pos="720"/>
          <w:tab w:val="left" w:pos="1440"/>
          <w:tab w:val="left" w:pos="2160"/>
          <w:tab w:val="left" w:pos="2880"/>
          <w:tab w:val="left" w:pos="3600"/>
          <w:tab w:val="left" w:pos="4320"/>
          <w:tab w:val="left" w:pos="5040"/>
          <w:tab w:val="left" w:pos="5760"/>
          <w:tab w:val="left" w:pos="6480"/>
          <w:tab w:val="left" w:pos="7200"/>
        </w:tabs>
        <w:ind w:left="432" w:hanging="432"/>
        <w:jc w:val="both"/>
        <w:rPr>
          <w:sz w:val="24"/>
          <w:szCs w:val="24"/>
        </w:rPr>
      </w:pPr>
      <w:r w:rsidRPr="00735276">
        <w:rPr>
          <w:sz w:val="24"/>
          <w:szCs w:val="24"/>
        </w:rPr>
        <w:t>b.</w:t>
      </w:r>
      <w:r w:rsidRPr="00735276">
        <w:rPr>
          <w:sz w:val="24"/>
          <w:szCs w:val="24"/>
        </w:rPr>
        <w:tab/>
        <w:t>has not been suspended, debarred, voluntarily excluded or determined ineligible by any Federal agency within the past 3 years;</w:t>
      </w:r>
    </w:p>
    <w:p w:rsidR="000E7CEB" w:rsidRPr="00735276" w:rsidRDefault="000E7CEB" w:rsidP="000E7CEB">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4"/>
          <w:szCs w:val="24"/>
        </w:rPr>
      </w:pPr>
    </w:p>
    <w:p w:rsidR="000E7CEB" w:rsidRPr="00735276" w:rsidRDefault="000E7CEB" w:rsidP="000E7CEB">
      <w:pPr>
        <w:tabs>
          <w:tab w:val="left" w:pos="432"/>
          <w:tab w:val="left" w:pos="720"/>
          <w:tab w:val="left" w:pos="1440"/>
          <w:tab w:val="left" w:pos="2160"/>
          <w:tab w:val="left" w:pos="2880"/>
          <w:tab w:val="left" w:pos="3600"/>
          <w:tab w:val="left" w:pos="4320"/>
          <w:tab w:val="left" w:pos="5040"/>
          <w:tab w:val="left" w:pos="5760"/>
          <w:tab w:val="left" w:pos="6480"/>
          <w:tab w:val="left" w:pos="7200"/>
        </w:tabs>
        <w:ind w:left="432" w:hanging="432"/>
        <w:jc w:val="both"/>
        <w:rPr>
          <w:sz w:val="24"/>
          <w:szCs w:val="24"/>
        </w:rPr>
      </w:pPr>
      <w:r w:rsidRPr="00735276">
        <w:rPr>
          <w:sz w:val="24"/>
          <w:szCs w:val="24"/>
        </w:rPr>
        <w:t>c.</w:t>
      </w:r>
      <w:r w:rsidRPr="00735276">
        <w:rPr>
          <w:sz w:val="24"/>
          <w:szCs w:val="24"/>
        </w:rPr>
        <w:tab/>
        <w:t>does not have a proposed debarment pending; and</w:t>
      </w:r>
    </w:p>
    <w:p w:rsidR="000E7CEB" w:rsidRPr="00735276" w:rsidRDefault="000E7CEB" w:rsidP="000E7CEB">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4"/>
          <w:szCs w:val="24"/>
        </w:rPr>
      </w:pPr>
    </w:p>
    <w:p w:rsidR="000E7CEB" w:rsidRPr="00735276" w:rsidRDefault="000E7CEB" w:rsidP="000E7CEB">
      <w:pPr>
        <w:tabs>
          <w:tab w:val="left" w:pos="432"/>
          <w:tab w:val="left" w:pos="720"/>
          <w:tab w:val="left" w:pos="1440"/>
          <w:tab w:val="left" w:pos="2160"/>
          <w:tab w:val="left" w:pos="2880"/>
          <w:tab w:val="left" w:pos="3600"/>
          <w:tab w:val="left" w:pos="4320"/>
          <w:tab w:val="left" w:pos="5040"/>
          <w:tab w:val="left" w:pos="5760"/>
          <w:tab w:val="left" w:pos="6480"/>
          <w:tab w:val="left" w:pos="7200"/>
        </w:tabs>
        <w:ind w:left="432" w:hanging="432"/>
        <w:jc w:val="both"/>
        <w:rPr>
          <w:sz w:val="24"/>
          <w:szCs w:val="24"/>
        </w:rPr>
      </w:pPr>
      <w:r w:rsidRPr="00735276">
        <w:rPr>
          <w:sz w:val="24"/>
          <w:szCs w:val="24"/>
        </w:rPr>
        <w:t>d.</w:t>
      </w:r>
      <w:r w:rsidRPr="00735276">
        <w:rPr>
          <w:sz w:val="24"/>
          <w:szCs w:val="24"/>
        </w:rPr>
        <w:tab/>
        <w:t>has not been indicted, convicted, or had an adverse civil judgment rendered by a court of competent jurisdiction in any matter involving fraud or official misconduct within the past 3 years.</w:t>
      </w:r>
    </w:p>
    <w:p w:rsidR="000E7CEB" w:rsidRPr="00735276" w:rsidRDefault="000E7CEB" w:rsidP="000E7CEB">
      <w:pPr>
        <w:tabs>
          <w:tab w:val="left" w:pos="432"/>
          <w:tab w:val="left" w:pos="720"/>
          <w:tab w:val="left" w:pos="1440"/>
          <w:tab w:val="left" w:pos="2160"/>
          <w:tab w:val="left" w:pos="2880"/>
          <w:tab w:val="left" w:pos="3600"/>
          <w:tab w:val="left" w:pos="4320"/>
          <w:tab w:val="left" w:pos="5040"/>
          <w:tab w:val="left" w:pos="5760"/>
          <w:tab w:val="left" w:pos="6480"/>
          <w:tab w:val="left" w:pos="7200"/>
        </w:tabs>
        <w:rPr>
          <w:sz w:val="24"/>
          <w:szCs w:val="24"/>
        </w:rPr>
      </w:pPr>
    </w:p>
    <w:p w:rsidR="000E7CEB" w:rsidRDefault="000E7CEB" w:rsidP="000E7CEB">
      <w:pPr>
        <w:tabs>
          <w:tab w:val="left" w:pos="432"/>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Pr>
          <w:sz w:val="22"/>
          <w:szCs w:val="22"/>
        </w:rPr>
        <w:br w:type="page"/>
      </w:r>
    </w:p>
    <w:p w:rsidR="00F565F4" w:rsidRPr="00735276" w:rsidRDefault="00F565F4" w:rsidP="00F565F4">
      <w:pPr>
        <w:jc w:val="center"/>
        <w:rPr>
          <w:sz w:val="24"/>
          <w:szCs w:val="24"/>
        </w:rPr>
      </w:pPr>
      <w:r w:rsidRPr="00735276">
        <w:rPr>
          <w:b/>
          <w:bCs/>
          <w:sz w:val="24"/>
          <w:szCs w:val="24"/>
          <w:u w:val="single"/>
        </w:rPr>
        <w:lastRenderedPageBreak/>
        <w:t>FAILURE TO EXECUTE AND SUBMIT THIS CERTIFICATION SHALL RENDER THIS BID</w:t>
      </w:r>
    </w:p>
    <w:p w:rsidR="00F565F4" w:rsidRPr="00735276" w:rsidRDefault="00F565F4" w:rsidP="00F565F4">
      <w:pPr>
        <w:jc w:val="center"/>
        <w:rPr>
          <w:sz w:val="24"/>
          <w:szCs w:val="24"/>
        </w:rPr>
      </w:pPr>
      <w:r w:rsidRPr="00735276">
        <w:rPr>
          <w:b/>
          <w:bCs/>
          <w:sz w:val="24"/>
          <w:szCs w:val="24"/>
          <w:u w:val="single"/>
        </w:rPr>
        <w:t>NONRESPONSIVE AND NOT ELIGIBLE FOR AWARD CONSIDERATION.</w:t>
      </w:r>
    </w:p>
    <w:p w:rsidR="00F565F4" w:rsidRPr="00735276" w:rsidRDefault="00F565F4" w:rsidP="00F565F4">
      <w:pPr>
        <w:tabs>
          <w:tab w:val="left" w:pos="1152"/>
        </w:tabs>
        <w:rPr>
          <w:sz w:val="24"/>
          <w:szCs w:val="24"/>
        </w:rPr>
      </w:pPr>
    </w:p>
    <w:p w:rsidR="00F565F4" w:rsidRPr="00735276" w:rsidRDefault="00F565F4" w:rsidP="00F565F4">
      <w:pPr>
        <w:tabs>
          <w:tab w:val="left" w:pos="1152"/>
        </w:tabs>
        <w:rPr>
          <w:sz w:val="24"/>
          <w:szCs w:val="24"/>
        </w:rPr>
      </w:pPr>
    </w:p>
    <w:p w:rsidR="00F565F4" w:rsidRPr="00735276" w:rsidRDefault="00F565F4" w:rsidP="00F565F4">
      <w:pPr>
        <w:rPr>
          <w:b/>
          <w:sz w:val="24"/>
          <w:szCs w:val="24"/>
        </w:rPr>
      </w:pPr>
      <w:r w:rsidRPr="00735276">
        <w:rPr>
          <w:b/>
          <w:sz w:val="24"/>
          <w:szCs w:val="24"/>
        </w:rPr>
        <w:t>EXCEPTIONS:</w:t>
      </w:r>
    </w:p>
    <w:p w:rsidR="00F565F4" w:rsidRPr="00735276" w:rsidRDefault="00F565F4" w:rsidP="00F565F4">
      <w:pPr>
        <w:rPr>
          <w:sz w:val="24"/>
          <w:szCs w:val="24"/>
        </w:rPr>
      </w:pPr>
    </w:p>
    <w:tbl>
      <w:tblPr>
        <w:tblW w:w="0" w:type="auto"/>
        <w:tblLayout w:type="fixed"/>
        <w:tblLook w:val="0000" w:firstRow="0" w:lastRow="0" w:firstColumn="0" w:lastColumn="0" w:noHBand="0" w:noVBand="0"/>
      </w:tblPr>
      <w:tblGrid>
        <w:gridCol w:w="3312"/>
        <w:gridCol w:w="456"/>
        <w:gridCol w:w="3312"/>
        <w:gridCol w:w="432"/>
        <w:gridCol w:w="3312"/>
      </w:tblGrid>
      <w:tr w:rsidR="00F565F4" w:rsidRPr="00735276" w:rsidTr="00327112">
        <w:tc>
          <w:tcPr>
            <w:tcW w:w="3312" w:type="dxa"/>
            <w:tcBorders>
              <w:top w:val="nil"/>
              <w:left w:val="nil"/>
              <w:bottom w:val="nil"/>
              <w:right w:val="nil"/>
            </w:tcBorders>
          </w:tcPr>
          <w:p w:rsidR="00F565F4" w:rsidRPr="00735276" w:rsidRDefault="00F565F4" w:rsidP="00327112">
            <w:pPr>
              <w:tabs>
                <w:tab w:val="left" w:pos="1008"/>
              </w:tabs>
              <w:jc w:val="center"/>
              <w:rPr>
                <w:sz w:val="24"/>
                <w:szCs w:val="24"/>
              </w:rPr>
            </w:pPr>
            <w:r w:rsidRPr="00735276">
              <w:rPr>
                <w:sz w:val="24"/>
                <w:szCs w:val="24"/>
              </w:rPr>
              <w:t>APPLIED TO</w:t>
            </w:r>
          </w:p>
        </w:tc>
        <w:tc>
          <w:tcPr>
            <w:tcW w:w="456" w:type="dxa"/>
            <w:tcBorders>
              <w:top w:val="nil"/>
              <w:left w:val="nil"/>
              <w:bottom w:val="nil"/>
              <w:right w:val="nil"/>
            </w:tcBorders>
          </w:tcPr>
          <w:p w:rsidR="00F565F4" w:rsidRPr="00735276" w:rsidRDefault="00F565F4" w:rsidP="00327112">
            <w:pPr>
              <w:tabs>
                <w:tab w:val="left" w:pos="1008"/>
              </w:tabs>
              <w:jc w:val="center"/>
              <w:rPr>
                <w:sz w:val="24"/>
                <w:szCs w:val="24"/>
              </w:rPr>
            </w:pPr>
          </w:p>
        </w:tc>
        <w:tc>
          <w:tcPr>
            <w:tcW w:w="3312" w:type="dxa"/>
            <w:tcBorders>
              <w:top w:val="nil"/>
              <w:left w:val="nil"/>
              <w:bottom w:val="nil"/>
              <w:right w:val="nil"/>
            </w:tcBorders>
          </w:tcPr>
          <w:p w:rsidR="00F565F4" w:rsidRPr="00735276" w:rsidRDefault="00F565F4" w:rsidP="00327112">
            <w:pPr>
              <w:tabs>
                <w:tab w:val="left" w:pos="1008"/>
              </w:tabs>
              <w:jc w:val="center"/>
              <w:rPr>
                <w:sz w:val="24"/>
                <w:szCs w:val="24"/>
              </w:rPr>
            </w:pPr>
            <w:r w:rsidRPr="00735276">
              <w:rPr>
                <w:sz w:val="24"/>
                <w:szCs w:val="24"/>
              </w:rPr>
              <w:t>INITIATING AGENCY</w:t>
            </w:r>
          </w:p>
        </w:tc>
        <w:tc>
          <w:tcPr>
            <w:tcW w:w="432" w:type="dxa"/>
            <w:tcBorders>
              <w:top w:val="nil"/>
              <w:left w:val="nil"/>
              <w:bottom w:val="nil"/>
              <w:right w:val="nil"/>
            </w:tcBorders>
          </w:tcPr>
          <w:p w:rsidR="00F565F4" w:rsidRPr="00735276" w:rsidRDefault="00F565F4" w:rsidP="00327112">
            <w:pPr>
              <w:tabs>
                <w:tab w:val="left" w:pos="1008"/>
              </w:tabs>
              <w:jc w:val="center"/>
              <w:rPr>
                <w:sz w:val="24"/>
                <w:szCs w:val="24"/>
              </w:rPr>
            </w:pPr>
          </w:p>
        </w:tc>
        <w:tc>
          <w:tcPr>
            <w:tcW w:w="3312" w:type="dxa"/>
            <w:tcBorders>
              <w:top w:val="nil"/>
              <w:left w:val="nil"/>
              <w:bottom w:val="nil"/>
              <w:right w:val="nil"/>
            </w:tcBorders>
          </w:tcPr>
          <w:p w:rsidR="00F565F4" w:rsidRPr="00735276" w:rsidRDefault="00F565F4" w:rsidP="00327112">
            <w:pPr>
              <w:tabs>
                <w:tab w:val="left" w:pos="1008"/>
              </w:tabs>
              <w:jc w:val="center"/>
              <w:rPr>
                <w:sz w:val="24"/>
                <w:szCs w:val="24"/>
              </w:rPr>
            </w:pPr>
            <w:r w:rsidRPr="00735276">
              <w:rPr>
                <w:sz w:val="24"/>
                <w:szCs w:val="24"/>
              </w:rPr>
              <w:t>DATES OF ACTION</w:t>
            </w:r>
          </w:p>
        </w:tc>
      </w:tr>
      <w:tr w:rsidR="00F565F4" w:rsidRPr="00735276" w:rsidTr="00327112">
        <w:trPr>
          <w:trHeight w:hRule="exact" w:val="400"/>
        </w:trPr>
        <w:tc>
          <w:tcPr>
            <w:tcW w:w="3312" w:type="dxa"/>
            <w:tcBorders>
              <w:top w:val="single" w:sz="4" w:space="0" w:color="auto"/>
              <w:left w:val="nil"/>
              <w:bottom w:val="nil"/>
              <w:right w:val="nil"/>
            </w:tcBorders>
          </w:tcPr>
          <w:p w:rsidR="00F565F4" w:rsidRPr="00735276" w:rsidRDefault="00F565F4" w:rsidP="00327112">
            <w:pPr>
              <w:tabs>
                <w:tab w:val="left" w:pos="1008"/>
              </w:tabs>
              <w:rPr>
                <w:sz w:val="24"/>
                <w:szCs w:val="24"/>
              </w:rPr>
            </w:pPr>
          </w:p>
        </w:tc>
        <w:tc>
          <w:tcPr>
            <w:tcW w:w="456" w:type="dxa"/>
            <w:tcBorders>
              <w:top w:val="nil"/>
              <w:left w:val="nil"/>
              <w:bottom w:val="nil"/>
              <w:right w:val="nil"/>
            </w:tcBorders>
          </w:tcPr>
          <w:p w:rsidR="00F565F4" w:rsidRPr="00735276" w:rsidRDefault="00F565F4" w:rsidP="00327112">
            <w:pPr>
              <w:tabs>
                <w:tab w:val="left" w:pos="1008"/>
              </w:tabs>
              <w:rPr>
                <w:sz w:val="24"/>
                <w:szCs w:val="24"/>
              </w:rPr>
            </w:pPr>
          </w:p>
        </w:tc>
        <w:tc>
          <w:tcPr>
            <w:tcW w:w="3312" w:type="dxa"/>
            <w:tcBorders>
              <w:top w:val="single" w:sz="4" w:space="0" w:color="auto"/>
              <w:left w:val="nil"/>
              <w:bottom w:val="nil"/>
              <w:right w:val="nil"/>
            </w:tcBorders>
          </w:tcPr>
          <w:p w:rsidR="00F565F4" w:rsidRPr="00735276" w:rsidRDefault="00F565F4" w:rsidP="00327112">
            <w:pPr>
              <w:tabs>
                <w:tab w:val="left" w:pos="1008"/>
              </w:tabs>
              <w:rPr>
                <w:sz w:val="24"/>
                <w:szCs w:val="24"/>
              </w:rPr>
            </w:pPr>
          </w:p>
        </w:tc>
        <w:tc>
          <w:tcPr>
            <w:tcW w:w="432" w:type="dxa"/>
            <w:tcBorders>
              <w:top w:val="nil"/>
              <w:left w:val="nil"/>
              <w:bottom w:val="nil"/>
              <w:right w:val="nil"/>
            </w:tcBorders>
          </w:tcPr>
          <w:p w:rsidR="00F565F4" w:rsidRPr="00735276" w:rsidRDefault="00F565F4" w:rsidP="00327112">
            <w:pPr>
              <w:tabs>
                <w:tab w:val="left" w:pos="1008"/>
              </w:tabs>
              <w:rPr>
                <w:sz w:val="24"/>
                <w:szCs w:val="24"/>
              </w:rPr>
            </w:pPr>
          </w:p>
        </w:tc>
        <w:tc>
          <w:tcPr>
            <w:tcW w:w="3312" w:type="dxa"/>
            <w:tcBorders>
              <w:top w:val="single" w:sz="4" w:space="0" w:color="auto"/>
              <w:left w:val="nil"/>
              <w:bottom w:val="nil"/>
              <w:right w:val="nil"/>
            </w:tcBorders>
          </w:tcPr>
          <w:p w:rsidR="00F565F4" w:rsidRPr="00735276" w:rsidRDefault="00F565F4" w:rsidP="00327112">
            <w:pPr>
              <w:tabs>
                <w:tab w:val="left" w:pos="1008"/>
              </w:tabs>
              <w:rPr>
                <w:sz w:val="24"/>
                <w:szCs w:val="24"/>
              </w:rPr>
            </w:pPr>
          </w:p>
        </w:tc>
      </w:tr>
      <w:tr w:rsidR="00F565F4" w:rsidRPr="00735276" w:rsidTr="00327112">
        <w:trPr>
          <w:trHeight w:hRule="exact" w:val="400"/>
        </w:trPr>
        <w:tc>
          <w:tcPr>
            <w:tcW w:w="3312" w:type="dxa"/>
            <w:tcBorders>
              <w:top w:val="single" w:sz="4" w:space="0" w:color="auto"/>
              <w:left w:val="nil"/>
              <w:bottom w:val="nil"/>
              <w:right w:val="nil"/>
            </w:tcBorders>
          </w:tcPr>
          <w:p w:rsidR="00F565F4" w:rsidRPr="00735276" w:rsidRDefault="00F565F4" w:rsidP="00327112">
            <w:pPr>
              <w:tabs>
                <w:tab w:val="left" w:pos="1008"/>
              </w:tabs>
              <w:rPr>
                <w:sz w:val="24"/>
                <w:szCs w:val="24"/>
              </w:rPr>
            </w:pPr>
          </w:p>
        </w:tc>
        <w:tc>
          <w:tcPr>
            <w:tcW w:w="456" w:type="dxa"/>
            <w:tcBorders>
              <w:top w:val="nil"/>
              <w:left w:val="nil"/>
              <w:bottom w:val="nil"/>
              <w:right w:val="nil"/>
            </w:tcBorders>
          </w:tcPr>
          <w:p w:rsidR="00F565F4" w:rsidRPr="00735276" w:rsidRDefault="00F565F4" w:rsidP="00327112">
            <w:pPr>
              <w:tabs>
                <w:tab w:val="left" w:pos="1008"/>
              </w:tabs>
              <w:rPr>
                <w:sz w:val="24"/>
                <w:szCs w:val="24"/>
              </w:rPr>
            </w:pPr>
          </w:p>
        </w:tc>
        <w:tc>
          <w:tcPr>
            <w:tcW w:w="3312" w:type="dxa"/>
            <w:tcBorders>
              <w:top w:val="single" w:sz="4" w:space="0" w:color="auto"/>
              <w:left w:val="nil"/>
              <w:bottom w:val="nil"/>
              <w:right w:val="nil"/>
            </w:tcBorders>
          </w:tcPr>
          <w:p w:rsidR="00F565F4" w:rsidRPr="00735276" w:rsidRDefault="00F565F4" w:rsidP="00327112">
            <w:pPr>
              <w:tabs>
                <w:tab w:val="left" w:pos="1008"/>
              </w:tabs>
              <w:rPr>
                <w:sz w:val="24"/>
                <w:szCs w:val="24"/>
              </w:rPr>
            </w:pPr>
          </w:p>
        </w:tc>
        <w:tc>
          <w:tcPr>
            <w:tcW w:w="432" w:type="dxa"/>
            <w:tcBorders>
              <w:top w:val="nil"/>
              <w:left w:val="nil"/>
              <w:bottom w:val="nil"/>
              <w:right w:val="nil"/>
            </w:tcBorders>
          </w:tcPr>
          <w:p w:rsidR="00F565F4" w:rsidRPr="00735276" w:rsidRDefault="00F565F4" w:rsidP="00327112">
            <w:pPr>
              <w:tabs>
                <w:tab w:val="left" w:pos="1008"/>
              </w:tabs>
              <w:rPr>
                <w:sz w:val="24"/>
                <w:szCs w:val="24"/>
              </w:rPr>
            </w:pPr>
          </w:p>
        </w:tc>
        <w:tc>
          <w:tcPr>
            <w:tcW w:w="3312" w:type="dxa"/>
            <w:tcBorders>
              <w:top w:val="single" w:sz="4" w:space="0" w:color="auto"/>
              <w:left w:val="nil"/>
              <w:bottom w:val="nil"/>
              <w:right w:val="nil"/>
            </w:tcBorders>
          </w:tcPr>
          <w:p w:rsidR="00F565F4" w:rsidRPr="00735276" w:rsidRDefault="00F565F4" w:rsidP="00327112">
            <w:pPr>
              <w:tabs>
                <w:tab w:val="left" w:pos="1008"/>
              </w:tabs>
              <w:rPr>
                <w:sz w:val="24"/>
                <w:szCs w:val="24"/>
              </w:rPr>
            </w:pPr>
          </w:p>
        </w:tc>
      </w:tr>
      <w:tr w:rsidR="00F565F4" w:rsidRPr="00735276" w:rsidTr="00327112">
        <w:trPr>
          <w:trHeight w:hRule="exact" w:val="400"/>
        </w:trPr>
        <w:tc>
          <w:tcPr>
            <w:tcW w:w="3312" w:type="dxa"/>
            <w:tcBorders>
              <w:top w:val="single" w:sz="4" w:space="0" w:color="auto"/>
              <w:left w:val="nil"/>
              <w:bottom w:val="single" w:sz="4" w:space="0" w:color="auto"/>
              <w:right w:val="nil"/>
            </w:tcBorders>
          </w:tcPr>
          <w:p w:rsidR="00F565F4" w:rsidRPr="00735276" w:rsidRDefault="00F565F4" w:rsidP="00327112">
            <w:pPr>
              <w:tabs>
                <w:tab w:val="left" w:pos="1008"/>
              </w:tabs>
              <w:rPr>
                <w:sz w:val="24"/>
                <w:szCs w:val="24"/>
              </w:rPr>
            </w:pPr>
          </w:p>
        </w:tc>
        <w:tc>
          <w:tcPr>
            <w:tcW w:w="456" w:type="dxa"/>
            <w:tcBorders>
              <w:top w:val="nil"/>
              <w:left w:val="nil"/>
              <w:bottom w:val="nil"/>
              <w:right w:val="nil"/>
            </w:tcBorders>
          </w:tcPr>
          <w:p w:rsidR="00F565F4" w:rsidRPr="00735276" w:rsidRDefault="00F565F4" w:rsidP="00327112">
            <w:pPr>
              <w:tabs>
                <w:tab w:val="left" w:pos="1008"/>
              </w:tabs>
              <w:rPr>
                <w:sz w:val="24"/>
                <w:szCs w:val="24"/>
              </w:rPr>
            </w:pPr>
          </w:p>
        </w:tc>
        <w:tc>
          <w:tcPr>
            <w:tcW w:w="3312" w:type="dxa"/>
            <w:tcBorders>
              <w:top w:val="single" w:sz="4" w:space="0" w:color="auto"/>
              <w:left w:val="nil"/>
              <w:bottom w:val="single" w:sz="4" w:space="0" w:color="auto"/>
              <w:right w:val="nil"/>
            </w:tcBorders>
          </w:tcPr>
          <w:p w:rsidR="00F565F4" w:rsidRPr="00735276" w:rsidRDefault="00F565F4" w:rsidP="00327112">
            <w:pPr>
              <w:tabs>
                <w:tab w:val="left" w:pos="1008"/>
              </w:tabs>
              <w:rPr>
                <w:sz w:val="24"/>
                <w:szCs w:val="24"/>
              </w:rPr>
            </w:pPr>
          </w:p>
        </w:tc>
        <w:tc>
          <w:tcPr>
            <w:tcW w:w="432" w:type="dxa"/>
            <w:tcBorders>
              <w:top w:val="nil"/>
              <w:left w:val="nil"/>
              <w:bottom w:val="nil"/>
              <w:right w:val="nil"/>
            </w:tcBorders>
          </w:tcPr>
          <w:p w:rsidR="00F565F4" w:rsidRPr="00735276" w:rsidRDefault="00F565F4" w:rsidP="00327112">
            <w:pPr>
              <w:tabs>
                <w:tab w:val="left" w:pos="1008"/>
              </w:tabs>
              <w:rPr>
                <w:sz w:val="24"/>
                <w:szCs w:val="24"/>
              </w:rPr>
            </w:pPr>
          </w:p>
        </w:tc>
        <w:tc>
          <w:tcPr>
            <w:tcW w:w="3312" w:type="dxa"/>
            <w:tcBorders>
              <w:top w:val="single" w:sz="4" w:space="0" w:color="auto"/>
              <w:left w:val="nil"/>
              <w:bottom w:val="single" w:sz="4" w:space="0" w:color="auto"/>
              <w:right w:val="nil"/>
            </w:tcBorders>
          </w:tcPr>
          <w:p w:rsidR="00F565F4" w:rsidRPr="00735276" w:rsidRDefault="00F565F4" w:rsidP="00327112">
            <w:pPr>
              <w:tabs>
                <w:tab w:val="left" w:pos="1008"/>
              </w:tabs>
              <w:rPr>
                <w:sz w:val="24"/>
                <w:szCs w:val="24"/>
              </w:rPr>
            </w:pPr>
          </w:p>
        </w:tc>
      </w:tr>
    </w:tbl>
    <w:p w:rsidR="00F565F4" w:rsidRPr="00735276" w:rsidRDefault="00F565F4" w:rsidP="00F565F4">
      <w:pPr>
        <w:tabs>
          <w:tab w:val="left" w:pos="1008"/>
        </w:tabs>
        <w:rPr>
          <w:sz w:val="24"/>
          <w:szCs w:val="24"/>
        </w:rPr>
      </w:pPr>
    </w:p>
    <w:p w:rsidR="00F565F4" w:rsidRPr="00735276" w:rsidRDefault="00F565F4" w:rsidP="00F565F4">
      <w:pPr>
        <w:tabs>
          <w:tab w:val="left" w:pos="1008"/>
        </w:tabs>
        <w:rPr>
          <w:sz w:val="24"/>
          <w:szCs w:val="24"/>
        </w:rPr>
      </w:pPr>
    </w:p>
    <w:p w:rsidR="00F565F4" w:rsidRPr="00735276" w:rsidRDefault="00F565F4" w:rsidP="00F565F4">
      <w:pPr>
        <w:rPr>
          <w:sz w:val="24"/>
          <w:szCs w:val="24"/>
        </w:rPr>
      </w:pPr>
      <w:r w:rsidRPr="00735276">
        <w:rPr>
          <w:sz w:val="24"/>
          <w:szCs w:val="24"/>
        </w:rPr>
        <w:t>Exceptions will not necessarily result in denial of award, but will be considered in determining bidder responsibility.  Providing false information may result in criminal prosecution or administrative sanctions.</w:t>
      </w:r>
    </w:p>
    <w:p w:rsidR="00F565F4" w:rsidRPr="00735276" w:rsidRDefault="00F565F4" w:rsidP="00F565F4">
      <w:pPr>
        <w:rPr>
          <w:sz w:val="24"/>
          <w:szCs w:val="24"/>
        </w:rPr>
      </w:pPr>
    </w:p>
    <w:tbl>
      <w:tblPr>
        <w:tblW w:w="0" w:type="auto"/>
        <w:tblLayout w:type="fixed"/>
        <w:tblLook w:val="0000" w:firstRow="0" w:lastRow="0" w:firstColumn="0" w:lastColumn="0" w:noHBand="0" w:noVBand="0"/>
      </w:tblPr>
      <w:tblGrid>
        <w:gridCol w:w="5040"/>
        <w:gridCol w:w="270"/>
        <w:gridCol w:w="5040"/>
      </w:tblGrid>
      <w:tr w:rsidR="00F565F4" w:rsidRPr="00735276" w:rsidTr="00327112">
        <w:tc>
          <w:tcPr>
            <w:tcW w:w="5040" w:type="dxa"/>
            <w:tcBorders>
              <w:top w:val="nil"/>
              <w:left w:val="nil"/>
              <w:bottom w:val="single" w:sz="4" w:space="0" w:color="auto"/>
              <w:right w:val="nil"/>
            </w:tcBorders>
          </w:tcPr>
          <w:p w:rsidR="00F565F4" w:rsidRPr="00735276" w:rsidRDefault="00F565F4" w:rsidP="00327112">
            <w:pPr>
              <w:rPr>
                <w:sz w:val="24"/>
                <w:szCs w:val="24"/>
              </w:rPr>
            </w:pPr>
            <w:r w:rsidRPr="00735276">
              <w:rPr>
                <w:sz w:val="24"/>
                <w:szCs w:val="24"/>
              </w:rPr>
              <w:t>Job No.</w:t>
            </w:r>
          </w:p>
        </w:tc>
        <w:tc>
          <w:tcPr>
            <w:tcW w:w="270" w:type="dxa"/>
            <w:tcBorders>
              <w:top w:val="nil"/>
              <w:left w:val="nil"/>
              <w:bottom w:val="nil"/>
              <w:right w:val="nil"/>
            </w:tcBorders>
          </w:tcPr>
          <w:p w:rsidR="00F565F4" w:rsidRPr="00735276" w:rsidRDefault="00F565F4" w:rsidP="00327112">
            <w:pPr>
              <w:rPr>
                <w:sz w:val="24"/>
                <w:szCs w:val="24"/>
              </w:rPr>
            </w:pPr>
          </w:p>
        </w:tc>
        <w:tc>
          <w:tcPr>
            <w:tcW w:w="5040" w:type="dxa"/>
            <w:tcBorders>
              <w:top w:val="nil"/>
              <w:left w:val="nil"/>
              <w:bottom w:val="single" w:sz="4" w:space="0" w:color="auto"/>
              <w:right w:val="nil"/>
            </w:tcBorders>
          </w:tcPr>
          <w:p w:rsidR="00F565F4" w:rsidRPr="00735276" w:rsidRDefault="00F565F4" w:rsidP="00327112">
            <w:pPr>
              <w:rPr>
                <w:sz w:val="24"/>
                <w:szCs w:val="24"/>
              </w:rPr>
            </w:pPr>
          </w:p>
        </w:tc>
      </w:tr>
      <w:tr w:rsidR="00F565F4" w:rsidRPr="00735276" w:rsidTr="00327112">
        <w:tc>
          <w:tcPr>
            <w:tcW w:w="5040" w:type="dxa"/>
            <w:tcBorders>
              <w:top w:val="nil"/>
              <w:left w:val="nil"/>
              <w:bottom w:val="nil"/>
              <w:right w:val="nil"/>
            </w:tcBorders>
          </w:tcPr>
          <w:p w:rsidR="00F565F4" w:rsidRPr="00735276" w:rsidRDefault="00F565F4" w:rsidP="00327112">
            <w:pPr>
              <w:rPr>
                <w:sz w:val="24"/>
                <w:szCs w:val="24"/>
              </w:rPr>
            </w:pPr>
          </w:p>
        </w:tc>
        <w:tc>
          <w:tcPr>
            <w:tcW w:w="270" w:type="dxa"/>
            <w:tcBorders>
              <w:top w:val="nil"/>
              <w:left w:val="nil"/>
              <w:bottom w:val="nil"/>
              <w:right w:val="nil"/>
            </w:tcBorders>
          </w:tcPr>
          <w:p w:rsidR="00F565F4" w:rsidRPr="00735276" w:rsidRDefault="00F565F4" w:rsidP="00327112">
            <w:pPr>
              <w:rPr>
                <w:sz w:val="24"/>
                <w:szCs w:val="24"/>
              </w:rPr>
            </w:pPr>
          </w:p>
        </w:tc>
        <w:tc>
          <w:tcPr>
            <w:tcW w:w="5040" w:type="dxa"/>
            <w:tcBorders>
              <w:top w:val="nil"/>
              <w:left w:val="nil"/>
              <w:bottom w:val="nil"/>
              <w:right w:val="nil"/>
            </w:tcBorders>
          </w:tcPr>
          <w:p w:rsidR="00F565F4" w:rsidRPr="00047AB0" w:rsidRDefault="00F565F4" w:rsidP="00327112">
            <w:pPr>
              <w:jc w:val="center"/>
            </w:pPr>
            <w:r w:rsidRPr="00047AB0">
              <w:t>(Name of Bidder)</w:t>
            </w:r>
          </w:p>
        </w:tc>
      </w:tr>
      <w:tr w:rsidR="00F565F4" w:rsidRPr="00735276" w:rsidTr="00327112">
        <w:tc>
          <w:tcPr>
            <w:tcW w:w="5040" w:type="dxa"/>
            <w:tcBorders>
              <w:top w:val="nil"/>
              <w:left w:val="nil"/>
              <w:bottom w:val="single" w:sz="4" w:space="0" w:color="auto"/>
              <w:right w:val="nil"/>
            </w:tcBorders>
          </w:tcPr>
          <w:p w:rsidR="00F565F4" w:rsidRPr="00735276" w:rsidRDefault="00F565F4" w:rsidP="00327112">
            <w:pPr>
              <w:rPr>
                <w:sz w:val="24"/>
                <w:szCs w:val="24"/>
              </w:rPr>
            </w:pPr>
            <w:r w:rsidRPr="00735276">
              <w:rPr>
                <w:sz w:val="24"/>
                <w:szCs w:val="24"/>
              </w:rPr>
              <w:t>F.A.P. N</w:t>
            </w:r>
            <w:r>
              <w:rPr>
                <w:sz w:val="24"/>
                <w:szCs w:val="24"/>
              </w:rPr>
              <w:t>o</w:t>
            </w:r>
            <w:r w:rsidRPr="00735276">
              <w:rPr>
                <w:sz w:val="24"/>
                <w:szCs w:val="24"/>
              </w:rPr>
              <w:t>.</w:t>
            </w:r>
          </w:p>
        </w:tc>
        <w:tc>
          <w:tcPr>
            <w:tcW w:w="270" w:type="dxa"/>
            <w:tcBorders>
              <w:top w:val="nil"/>
              <w:left w:val="nil"/>
              <w:bottom w:val="nil"/>
              <w:right w:val="nil"/>
            </w:tcBorders>
          </w:tcPr>
          <w:p w:rsidR="00F565F4" w:rsidRPr="00735276" w:rsidRDefault="00F565F4" w:rsidP="00327112">
            <w:pPr>
              <w:rPr>
                <w:sz w:val="24"/>
                <w:szCs w:val="24"/>
              </w:rPr>
            </w:pPr>
          </w:p>
        </w:tc>
        <w:tc>
          <w:tcPr>
            <w:tcW w:w="5040" w:type="dxa"/>
            <w:tcBorders>
              <w:top w:val="nil"/>
              <w:left w:val="nil"/>
              <w:bottom w:val="single" w:sz="4" w:space="0" w:color="auto"/>
              <w:right w:val="nil"/>
            </w:tcBorders>
          </w:tcPr>
          <w:p w:rsidR="00F565F4" w:rsidRPr="00735276" w:rsidRDefault="00F565F4" w:rsidP="00327112">
            <w:pPr>
              <w:rPr>
                <w:sz w:val="24"/>
                <w:szCs w:val="24"/>
              </w:rPr>
            </w:pPr>
          </w:p>
        </w:tc>
      </w:tr>
      <w:tr w:rsidR="00F565F4" w:rsidRPr="00735276" w:rsidTr="00327112">
        <w:tc>
          <w:tcPr>
            <w:tcW w:w="5040" w:type="dxa"/>
            <w:tcBorders>
              <w:top w:val="nil"/>
              <w:left w:val="nil"/>
              <w:bottom w:val="nil"/>
              <w:right w:val="nil"/>
            </w:tcBorders>
          </w:tcPr>
          <w:p w:rsidR="00F565F4" w:rsidRPr="00735276" w:rsidRDefault="00F565F4" w:rsidP="00327112">
            <w:pPr>
              <w:rPr>
                <w:sz w:val="24"/>
                <w:szCs w:val="24"/>
              </w:rPr>
            </w:pPr>
          </w:p>
        </w:tc>
        <w:tc>
          <w:tcPr>
            <w:tcW w:w="270" w:type="dxa"/>
            <w:tcBorders>
              <w:top w:val="nil"/>
              <w:left w:val="nil"/>
              <w:bottom w:val="nil"/>
              <w:right w:val="nil"/>
            </w:tcBorders>
          </w:tcPr>
          <w:p w:rsidR="00F565F4" w:rsidRPr="00735276" w:rsidRDefault="00F565F4" w:rsidP="00327112">
            <w:pPr>
              <w:rPr>
                <w:sz w:val="24"/>
                <w:szCs w:val="24"/>
              </w:rPr>
            </w:pPr>
          </w:p>
        </w:tc>
        <w:tc>
          <w:tcPr>
            <w:tcW w:w="5040" w:type="dxa"/>
            <w:tcBorders>
              <w:top w:val="nil"/>
              <w:left w:val="nil"/>
              <w:bottom w:val="nil"/>
              <w:right w:val="nil"/>
            </w:tcBorders>
          </w:tcPr>
          <w:p w:rsidR="00F565F4" w:rsidRPr="00047AB0" w:rsidRDefault="00F565F4" w:rsidP="00327112">
            <w:pPr>
              <w:jc w:val="center"/>
            </w:pPr>
            <w:r w:rsidRPr="00047AB0">
              <w:t>(Signature)</w:t>
            </w:r>
          </w:p>
        </w:tc>
      </w:tr>
      <w:tr w:rsidR="00F565F4" w:rsidRPr="00735276" w:rsidTr="00327112">
        <w:tc>
          <w:tcPr>
            <w:tcW w:w="5040" w:type="dxa"/>
            <w:tcBorders>
              <w:top w:val="nil"/>
              <w:left w:val="nil"/>
              <w:bottom w:val="single" w:sz="4" w:space="0" w:color="auto"/>
              <w:right w:val="nil"/>
            </w:tcBorders>
          </w:tcPr>
          <w:p w:rsidR="00F565F4" w:rsidRPr="00735276" w:rsidRDefault="00F565F4" w:rsidP="00327112">
            <w:pPr>
              <w:rPr>
                <w:sz w:val="24"/>
                <w:szCs w:val="24"/>
              </w:rPr>
            </w:pPr>
          </w:p>
        </w:tc>
        <w:tc>
          <w:tcPr>
            <w:tcW w:w="270" w:type="dxa"/>
            <w:tcBorders>
              <w:top w:val="nil"/>
              <w:left w:val="nil"/>
              <w:bottom w:val="nil"/>
              <w:right w:val="nil"/>
            </w:tcBorders>
          </w:tcPr>
          <w:p w:rsidR="00F565F4" w:rsidRPr="00735276" w:rsidRDefault="00F565F4" w:rsidP="00327112">
            <w:pPr>
              <w:rPr>
                <w:sz w:val="24"/>
                <w:szCs w:val="24"/>
              </w:rPr>
            </w:pPr>
          </w:p>
        </w:tc>
        <w:tc>
          <w:tcPr>
            <w:tcW w:w="5040" w:type="dxa"/>
            <w:tcBorders>
              <w:top w:val="nil"/>
              <w:left w:val="nil"/>
              <w:bottom w:val="single" w:sz="4" w:space="0" w:color="auto"/>
              <w:right w:val="nil"/>
            </w:tcBorders>
          </w:tcPr>
          <w:p w:rsidR="00F565F4" w:rsidRPr="00735276" w:rsidRDefault="00F565F4" w:rsidP="00327112">
            <w:pPr>
              <w:jc w:val="center"/>
              <w:rPr>
                <w:sz w:val="24"/>
                <w:szCs w:val="24"/>
              </w:rPr>
            </w:pPr>
          </w:p>
        </w:tc>
      </w:tr>
      <w:tr w:rsidR="00F565F4" w:rsidRPr="00735276" w:rsidTr="00327112">
        <w:tc>
          <w:tcPr>
            <w:tcW w:w="5040" w:type="dxa"/>
            <w:tcBorders>
              <w:top w:val="nil"/>
              <w:left w:val="nil"/>
              <w:bottom w:val="nil"/>
              <w:right w:val="nil"/>
            </w:tcBorders>
          </w:tcPr>
          <w:p w:rsidR="00F565F4" w:rsidRPr="00047AB0" w:rsidRDefault="00F565F4" w:rsidP="00327112">
            <w:pPr>
              <w:jc w:val="center"/>
            </w:pPr>
            <w:r w:rsidRPr="00047AB0">
              <w:t>(Date Executed)</w:t>
            </w:r>
          </w:p>
        </w:tc>
        <w:tc>
          <w:tcPr>
            <w:tcW w:w="270" w:type="dxa"/>
            <w:tcBorders>
              <w:top w:val="nil"/>
              <w:left w:val="nil"/>
              <w:bottom w:val="nil"/>
              <w:right w:val="nil"/>
            </w:tcBorders>
          </w:tcPr>
          <w:p w:rsidR="00F565F4" w:rsidRPr="00735276" w:rsidRDefault="00F565F4" w:rsidP="00327112">
            <w:pPr>
              <w:rPr>
                <w:sz w:val="24"/>
                <w:szCs w:val="24"/>
              </w:rPr>
            </w:pPr>
          </w:p>
        </w:tc>
        <w:tc>
          <w:tcPr>
            <w:tcW w:w="5040" w:type="dxa"/>
            <w:tcBorders>
              <w:top w:val="nil"/>
              <w:left w:val="nil"/>
              <w:bottom w:val="nil"/>
              <w:right w:val="nil"/>
            </w:tcBorders>
          </w:tcPr>
          <w:p w:rsidR="00F565F4" w:rsidRPr="00047AB0" w:rsidRDefault="00F565F4" w:rsidP="00327112">
            <w:pPr>
              <w:jc w:val="center"/>
            </w:pPr>
            <w:r w:rsidRPr="00047AB0">
              <w:t>(Title of Person Signing)</w:t>
            </w:r>
          </w:p>
        </w:tc>
      </w:tr>
    </w:tbl>
    <w:p w:rsidR="00F565F4" w:rsidRPr="00735276" w:rsidRDefault="00F565F4" w:rsidP="00F565F4">
      <w:pPr>
        <w:rPr>
          <w:sz w:val="24"/>
          <w:szCs w:val="24"/>
        </w:rPr>
      </w:pPr>
    </w:p>
    <w:p w:rsidR="00F565F4" w:rsidRPr="00735276" w:rsidRDefault="00F565F4" w:rsidP="00F565F4">
      <w:pPr>
        <w:pBdr>
          <w:bottom w:val="double" w:sz="4" w:space="1" w:color="auto"/>
        </w:pBdr>
        <w:rPr>
          <w:sz w:val="24"/>
          <w:szCs w:val="24"/>
        </w:rPr>
      </w:pPr>
    </w:p>
    <w:p w:rsidR="00F565F4" w:rsidRPr="00735276" w:rsidRDefault="00F565F4" w:rsidP="00F565F4">
      <w:pPr>
        <w:rPr>
          <w:sz w:val="24"/>
          <w:szCs w:val="24"/>
        </w:rPr>
      </w:pPr>
    </w:p>
    <w:p w:rsidR="00F565F4" w:rsidRPr="00735276" w:rsidRDefault="00F565F4" w:rsidP="00F565F4">
      <w:pPr>
        <w:rPr>
          <w:sz w:val="24"/>
          <w:szCs w:val="24"/>
        </w:rPr>
      </w:pPr>
      <w:r w:rsidRPr="00735276">
        <w:rPr>
          <w:sz w:val="24"/>
          <w:szCs w:val="24"/>
        </w:rPr>
        <w:t xml:space="preserve">The following Notary Public certification is </w:t>
      </w:r>
      <w:r w:rsidRPr="00735276">
        <w:rPr>
          <w:b/>
          <w:bCs/>
          <w:sz w:val="24"/>
          <w:szCs w:val="24"/>
          <w:u w:val="single"/>
        </w:rPr>
        <w:t>OPTIONAL</w:t>
      </w:r>
      <w:r w:rsidRPr="00735276">
        <w:rPr>
          <w:b/>
          <w:bCs/>
          <w:sz w:val="24"/>
          <w:szCs w:val="24"/>
        </w:rPr>
        <w:t xml:space="preserve"> </w:t>
      </w:r>
      <w:r w:rsidRPr="00735276">
        <w:rPr>
          <w:sz w:val="24"/>
          <w:szCs w:val="24"/>
        </w:rPr>
        <w:t xml:space="preserve">and may </w:t>
      </w:r>
      <w:r>
        <w:rPr>
          <w:sz w:val="24"/>
          <w:szCs w:val="24"/>
        </w:rPr>
        <w:t>or may not be completed at the c</w:t>
      </w:r>
      <w:r w:rsidRPr="00735276">
        <w:rPr>
          <w:sz w:val="24"/>
          <w:szCs w:val="24"/>
        </w:rPr>
        <w:t>ontractor's discretion.</w:t>
      </w:r>
    </w:p>
    <w:p w:rsidR="00F565F4" w:rsidRPr="00735276" w:rsidRDefault="00F565F4" w:rsidP="00F565F4">
      <w:pPr>
        <w:rPr>
          <w:sz w:val="24"/>
          <w:szCs w:val="24"/>
        </w:rPr>
      </w:pPr>
    </w:p>
    <w:p w:rsidR="00F565F4" w:rsidRPr="00735276" w:rsidRDefault="00F565F4" w:rsidP="00F565F4">
      <w:pPr>
        <w:tabs>
          <w:tab w:val="right" w:leader="underscore" w:pos="4590"/>
        </w:tabs>
        <w:rPr>
          <w:sz w:val="24"/>
          <w:szCs w:val="24"/>
        </w:rPr>
      </w:pPr>
      <w:r w:rsidRPr="00735276">
        <w:rPr>
          <w:sz w:val="24"/>
          <w:szCs w:val="24"/>
        </w:rPr>
        <w:t xml:space="preserve">State of     </w:t>
      </w:r>
      <w:r>
        <w:rPr>
          <w:sz w:val="24"/>
          <w:szCs w:val="24"/>
        </w:rPr>
        <w:t xml:space="preserve">  </w:t>
      </w:r>
      <w:r w:rsidRPr="00735276">
        <w:rPr>
          <w:sz w:val="24"/>
          <w:szCs w:val="24"/>
        </w:rPr>
        <w:tab/>
        <w:t>)</w:t>
      </w:r>
    </w:p>
    <w:p w:rsidR="00F565F4" w:rsidRPr="00735276" w:rsidRDefault="00F565F4" w:rsidP="00F565F4">
      <w:pPr>
        <w:tabs>
          <w:tab w:val="right" w:leader="underscore" w:pos="4860"/>
        </w:tabs>
        <w:rPr>
          <w:sz w:val="24"/>
          <w:szCs w:val="24"/>
        </w:rPr>
      </w:pPr>
      <w:r w:rsidRPr="00735276">
        <w:rPr>
          <w:sz w:val="24"/>
          <w:szCs w:val="24"/>
        </w:rPr>
        <w:t xml:space="preserve">County of  </w:t>
      </w:r>
      <w:r w:rsidRPr="00735276">
        <w:rPr>
          <w:sz w:val="24"/>
          <w:szCs w:val="24"/>
        </w:rPr>
        <w:tab/>
        <w:t>)</w:t>
      </w:r>
      <w:r>
        <w:rPr>
          <w:sz w:val="24"/>
          <w:szCs w:val="24"/>
        </w:rPr>
        <w:t>ss.</w:t>
      </w:r>
    </w:p>
    <w:p w:rsidR="00F565F4" w:rsidRPr="00735276" w:rsidRDefault="00F565F4" w:rsidP="00F565F4">
      <w:pPr>
        <w:tabs>
          <w:tab w:val="right" w:leader="underscore" w:pos="4590"/>
        </w:tabs>
        <w:rPr>
          <w:sz w:val="24"/>
          <w:szCs w:val="24"/>
        </w:rPr>
      </w:pPr>
    </w:p>
    <w:p w:rsidR="00F565F4" w:rsidRPr="00735276" w:rsidRDefault="00F565F4" w:rsidP="00F565F4">
      <w:pPr>
        <w:tabs>
          <w:tab w:val="right" w:leader="underscore" w:pos="4590"/>
        </w:tabs>
        <w:rPr>
          <w:sz w:val="24"/>
          <w:szCs w:val="24"/>
        </w:rPr>
      </w:pPr>
      <w:r w:rsidRPr="00735276">
        <w:rPr>
          <w:sz w:val="24"/>
          <w:szCs w:val="24"/>
        </w:rPr>
        <w:t>_______________________________________, being duly sworn, deposes and says that he is</w:t>
      </w:r>
    </w:p>
    <w:p w:rsidR="00F565F4" w:rsidRPr="00735276" w:rsidRDefault="00F565F4" w:rsidP="00F565F4">
      <w:pPr>
        <w:tabs>
          <w:tab w:val="right" w:leader="underscore" w:pos="4590"/>
        </w:tabs>
        <w:rPr>
          <w:sz w:val="24"/>
          <w:szCs w:val="24"/>
        </w:rPr>
      </w:pPr>
    </w:p>
    <w:p w:rsidR="00F565F4" w:rsidRPr="00735276" w:rsidRDefault="00F565F4" w:rsidP="00F565F4">
      <w:pPr>
        <w:tabs>
          <w:tab w:val="right" w:leader="underscore" w:pos="4590"/>
        </w:tabs>
        <w:rPr>
          <w:sz w:val="24"/>
          <w:szCs w:val="24"/>
        </w:rPr>
      </w:pPr>
      <w:r w:rsidRPr="00735276">
        <w:rPr>
          <w:sz w:val="24"/>
          <w:szCs w:val="24"/>
        </w:rPr>
        <w:t>_______________________________________ of __________________________________________</w:t>
      </w:r>
    </w:p>
    <w:p w:rsidR="00F565F4" w:rsidRPr="00047AB0" w:rsidRDefault="00F565F4" w:rsidP="00F565F4">
      <w:pPr>
        <w:tabs>
          <w:tab w:val="right" w:leader="underscore" w:pos="4590"/>
        </w:tabs>
      </w:pPr>
      <w:r>
        <w:t xml:space="preserve">                   (Title)                                                   </w:t>
      </w:r>
      <w:r>
        <w:tab/>
        <w:t xml:space="preserve">                                                </w:t>
      </w:r>
      <w:r w:rsidRPr="00047AB0">
        <w:t>(Name of Bidder)</w:t>
      </w:r>
    </w:p>
    <w:p w:rsidR="00F565F4" w:rsidRPr="00735276" w:rsidRDefault="00F565F4" w:rsidP="00F565F4">
      <w:pPr>
        <w:tabs>
          <w:tab w:val="right" w:leader="underscore" w:pos="4590"/>
        </w:tabs>
        <w:rPr>
          <w:sz w:val="24"/>
          <w:szCs w:val="24"/>
        </w:rPr>
      </w:pPr>
    </w:p>
    <w:p w:rsidR="00F565F4" w:rsidRPr="00735276" w:rsidRDefault="00F565F4" w:rsidP="00F565F4">
      <w:pPr>
        <w:tabs>
          <w:tab w:val="right" w:leader="underscore" w:pos="4590"/>
        </w:tabs>
        <w:rPr>
          <w:sz w:val="24"/>
          <w:szCs w:val="24"/>
        </w:rPr>
      </w:pPr>
      <w:r w:rsidRPr="00735276">
        <w:rPr>
          <w:sz w:val="24"/>
          <w:szCs w:val="24"/>
        </w:rPr>
        <w:t>and that the above statements are true and correct.</w:t>
      </w:r>
    </w:p>
    <w:p w:rsidR="00F565F4" w:rsidRPr="00735276" w:rsidRDefault="00F565F4" w:rsidP="00F565F4">
      <w:pPr>
        <w:tabs>
          <w:tab w:val="right" w:leader="underscore" w:pos="4590"/>
        </w:tabs>
        <w:rPr>
          <w:sz w:val="24"/>
          <w:szCs w:val="24"/>
        </w:rPr>
      </w:pPr>
    </w:p>
    <w:p w:rsidR="00F565F4" w:rsidRPr="00735276" w:rsidRDefault="00F565F4" w:rsidP="00F565F4">
      <w:pPr>
        <w:tabs>
          <w:tab w:val="right" w:leader="underscore" w:pos="4590"/>
        </w:tabs>
        <w:rPr>
          <w:sz w:val="24"/>
          <w:szCs w:val="24"/>
        </w:rPr>
      </w:pPr>
      <w:r w:rsidRPr="00735276">
        <w:rPr>
          <w:sz w:val="24"/>
          <w:szCs w:val="24"/>
        </w:rPr>
        <w:t xml:space="preserve">Subscribed and Sworn to before me this _____ day of ____________________, 20_____.  </w:t>
      </w:r>
    </w:p>
    <w:p w:rsidR="00F565F4" w:rsidRPr="00735276" w:rsidRDefault="00F565F4" w:rsidP="00F565F4">
      <w:pPr>
        <w:tabs>
          <w:tab w:val="right" w:leader="underscore" w:pos="4590"/>
        </w:tabs>
        <w:rPr>
          <w:sz w:val="24"/>
          <w:szCs w:val="24"/>
        </w:rPr>
      </w:pPr>
      <w:r w:rsidRPr="00735276">
        <w:rPr>
          <w:sz w:val="24"/>
          <w:szCs w:val="24"/>
        </w:rPr>
        <w:t>My commission expires:______________________________________</w:t>
      </w:r>
    </w:p>
    <w:p w:rsidR="00F565F4" w:rsidRPr="00735276" w:rsidRDefault="00F565F4" w:rsidP="00F565F4">
      <w:pPr>
        <w:tabs>
          <w:tab w:val="right" w:leader="underscore" w:pos="4590"/>
        </w:tabs>
        <w:rPr>
          <w:sz w:val="24"/>
          <w:szCs w:val="24"/>
        </w:rPr>
      </w:pPr>
    </w:p>
    <w:p w:rsidR="00F565F4" w:rsidRDefault="00F565F4" w:rsidP="00F565F4">
      <w:pPr>
        <w:tabs>
          <w:tab w:val="right" w:pos="10080"/>
        </w:tabs>
        <w:rPr>
          <w:sz w:val="22"/>
          <w:szCs w:val="22"/>
        </w:rPr>
      </w:pPr>
      <w:r w:rsidRPr="00735276">
        <w:rPr>
          <w:sz w:val="24"/>
          <w:szCs w:val="24"/>
        </w:rPr>
        <w:t xml:space="preserve">       </w:t>
      </w:r>
      <w:r w:rsidRPr="00735276">
        <w:rPr>
          <w:sz w:val="24"/>
          <w:szCs w:val="24"/>
        </w:rPr>
        <w:tab/>
        <w:t>______________________________________________</w:t>
      </w:r>
    </w:p>
    <w:p w:rsidR="00F565F4" w:rsidRPr="00524637" w:rsidRDefault="00F565F4" w:rsidP="00F565F4">
      <w:pPr>
        <w:tabs>
          <w:tab w:val="center" w:pos="7470"/>
        </w:tabs>
      </w:pPr>
      <w:r>
        <w:rPr>
          <w:sz w:val="22"/>
          <w:szCs w:val="22"/>
        </w:rPr>
        <w:tab/>
      </w:r>
      <w:r w:rsidRPr="00524637">
        <w:t>(Notary Public)</w:t>
      </w:r>
    </w:p>
    <w:p w:rsidR="000E7CEB" w:rsidRPr="00524637" w:rsidRDefault="000E7CEB" w:rsidP="00F565F4">
      <w:pPr>
        <w:tabs>
          <w:tab w:val="center" w:pos="7470"/>
        </w:tabs>
      </w:pPr>
      <w:r w:rsidRPr="00524637">
        <w:t>(NOTARY SEAL)</w:t>
      </w:r>
    </w:p>
    <w:p w:rsidR="00EF3A5D" w:rsidRPr="000E7CEB" w:rsidRDefault="00EF3A5D" w:rsidP="009021B1">
      <w:pPr>
        <w:pStyle w:val="BodyTextIndent"/>
        <w:ind w:left="0"/>
        <w:jc w:val="both"/>
        <w:rPr>
          <w:sz w:val="24"/>
          <w:szCs w:val="24"/>
        </w:rPr>
      </w:pPr>
    </w:p>
    <w:sectPr w:rsidR="00EF3A5D" w:rsidRPr="000E7CEB" w:rsidSect="009021B1">
      <w:headerReference w:type="default" r:id="rId8"/>
      <w:pgSz w:w="12240" w:h="15840" w:code="1"/>
      <w:pgMar w:top="720" w:right="1080" w:bottom="360" w:left="1080" w:header="36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685" w:rsidRDefault="00A23685" w:rsidP="00777A1C">
      <w:r>
        <w:separator/>
      </w:r>
    </w:p>
  </w:endnote>
  <w:endnote w:type="continuationSeparator" w:id="0">
    <w:p w:rsidR="00A23685" w:rsidRDefault="00A23685" w:rsidP="0077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685" w:rsidRDefault="00A23685" w:rsidP="00777A1C">
      <w:r>
        <w:separator/>
      </w:r>
    </w:p>
  </w:footnote>
  <w:footnote w:type="continuationSeparator" w:id="0">
    <w:p w:rsidR="00A23685" w:rsidRDefault="00A23685" w:rsidP="00777A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685" w:rsidRPr="00B45487" w:rsidRDefault="00A23685" w:rsidP="00757C7E">
    <w:pPr>
      <w:tabs>
        <w:tab w:val="right" w:pos="10080"/>
      </w:tabs>
    </w:pPr>
    <w:r w:rsidRPr="00B45487">
      <w:t>1</w:t>
    </w:r>
    <w:r>
      <w:t>2/15/11</w:t>
    </w:r>
    <w:r w:rsidRPr="00B45487">
      <w:tab/>
    </w:r>
    <w:r w:rsidRPr="00B45487">
      <w:rPr>
        <w:rStyle w:val="PageNumber"/>
      </w:rPr>
      <w:t xml:space="preserve">Page </w:t>
    </w:r>
    <w:r w:rsidRPr="00A23685">
      <w:rPr>
        <w:rStyle w:val="PageNumber"/>
      </w:rPr>
      <w:fldChar w:fldCharType="begin"/>
    </w:r>
    <w:r w:rsidRPr="00A23685">
      <w:rPr>
        <w:rStyle w:val="PageNumber"/>
      </w:rPr>
      <w:instrText xml:space="preserve"> PAGE   \* MERGEFORMAT </w:instrText>
    </w:r>
    <w:r w:rsidRPr="00A23685">
      <w:rPr>
        <w:rStyle w:val="PageNumber"/>
      </w:rPr>
      <w:fldChar w:fldCharType="separate"/>
    </w:r>
    <w:r w:rsidR="00741FFA">
      <w:rPr>
        <w:rStyle w:val="PageNumber"/>
        <w:noProof/>
      </w:rPr>
      <w:t>2</w:t>
    </w:r>
    <w:r w:rsidRPr="00A23685">
      <w:rPr>
        <w:rStyle w:val="PageNumber"/>
        <w:noProof/>
      </w:rPr>
      <w:fldChar w:fldCharType="end"/>
    </w:r>
    <w:r w:rsidRPr="00B45487">
      <w:rPr>
        <w:rStyle w:val="PageNumber"/>
      </w:rPr>
      <w:t xml:space="preserve"> of 2</w:t>
    </w:r>
  </w:p>
  <w:p w:rsidR="00A23685" w:rsidRPr="00334CE6" w:rsidRDefault="00A23685" w:rsidP="00757C7E">
    <w:pPr>
      <w:tabs>
        <w:tab w:val="right" w:pos="10080"/>
      </w:tabs>
      <w:rPr>
        <w:bCs/>
      </w:rPr>
    </w:pPr>
  </w:p>
  <w:p w:rsidR="00A23685" w:rsidRPr="00B45487" w:rsidRDefault="00741FFA" w:rsidP="00757C7E">
    <w:pPr>
      <w:jc w:val="center"/>
      <w:rPr>
        <w:b/>
        <w:bCs/>
        <w:sz w:val="24"/>
        <w:szCs w:val="24"/>
      </w:rPr>
    </w:pPr>
    <w:r w:rsidRPr="00741FFA">
      <w:rPr>
        <w:b/>
        <w:bCs/>
        <w:sz w:val="24"/>
        <w:szCs w:val="24"/>
        <w:highlight w:val="yellow"/>
      </w:rPr>
      <w:t>SPONSOR</w:t>
    </w:r>
  </w:p>
  <w:p w:rsidR="00A23685" w:rsidRPr="00B45487" w:rsidRDefault="00A23685" w:rsidP="00757C7E">
    <w:pPr>
      <w:spacing w:line="180" w:lineRule="exact"/>
      <w:rPr>
        <w:b/>
        <w:bCs/>
        <w:sz w:val="24"/>
        <w:szCs w:val="24"/>
      </w:rPr>
    </w:pPr>
  </w:p>
  <w:p w:rsidR="00A23685" w:rsidRPr="00B45487" w:rsidRDefault="00A23685" w:rsidP="00757C7E">
    <w:pPr>
      <w:pStyle w:val="Heading4"/>
      <w:tabs>
        <w:tab w:val="clear" w:pos="9090"/>
      </w:tabs>
      <w:spacing w:line="240" w:lineRule="auto"/>
      <w:rPr>
        <w:rFonts w:ascii="Times New Roman" w:hAnsi="Times New Roman"/>
        <w:sz w:val="24"/>
      </w:rPr>
    </w:pPr>
    <w:r w:rsidRPr="00B45487">
      <w:rPr>
        <w:rFonts w:ascii="Times New Roman" w:hAnsi="Times New Roman"/>
        <w:sz w:val="24"/>
      </w:rPr>
      <w:t>SUPPLEMENT TO PROPOSAL</w:t>
    </w:r>
  </w:p>
  <w:p w:rsidR="00A23685" w:rsidRPr="00B45487" w:rsidRDefault="00A23685" w:rsidP="00757C7E">
    <w:pPr>
      <w:spacing w:line="180" w:lineRule="exact"/>
      <w:rPr>
        <w:b/>
        <w:bCs/>
        <w:sz w:val="24"/>
        <w:szCs w:val="24"/>
      </w:rPr>
    </w:pPr>
  </w:p>
  <w:p w:rsidR="00A23685" w:rsidRPr="00B45487" w:rsidRDefault="00A23685" w:rsidP="00757C7E">
    <w:pPr>
      <w:pStyle w:val="Heading4"/>
      <w:tabs>
        <w:tab w:val="clear" w:pos="9090"/>
      </w:tabs>
      <w:spacing w:line="240" w:lineRule="auto"/>
      <w:rPr>
        <w:rFonts w:ascii="Times New Roman" w:hAnsi="Times New Roman"/>
        <w:sz w:val="24"/>
      </w:rPr>
    </w:pPr>
    <w:r w:rsidRPr="00B45487">
      <w:rPr>
        <w:rFonts w:ascii="Times New Roman" w:hAnsi="Times New Roman"/>
        <w:sz w:val="24"/>
      </w:rPr>
      <w:t>ANTI-COLLUSION AND DEBARMENT CERTIFICATION</w:t>
    </w:r>
  </w:p>
  <w:p w:rsidR="00A23685" w:rsidRPr="00B45487" w:rsidRDefault="00A23685" w:rsidP="00757C7E">
    <w:pPr>
      <w:rPr>
        <w:sz w:val="24"/>
        <w:szCs w:val="24"/>
      </w:rPr>
    </w:pPr>
  </w:p>
  <w:p w:rsidR="00A23685" w:rsidRPr="00B45487" w:rsidRDefault="00A23685" w:rsidP="00757C7E">
    <w:pP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1E1222"/>
    <w:multiLevelType w:val="singleLevel"/>
    <w:tmpl w:val="20B2BA4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 w15:restartNumberingAfterBreak="0">
    <w:nsid w:val="3057308F"/>
    <w:multiLevelType w:val="hybridMultilevel"/>
    <w:tmpl w:val="4AF2B67A"/>
    <w:lvl w:ilvl="0" w:tplc="0E7623C6">
      <w:start w:val="1"/>
      <w:numFmt w:val="lowerLetter"/>
      <w:lvlText w:val="(%1)"/>
      <w:lvlJc w:val="left"/>
      <w:pPr>
        <w:tabs>
          <w:tab w:val="num" w:pos="2160"/>
        </w:tabs>
        <w:ind w:left="2160" w:hanging="720"/>
      </w:pPr>
      <w:rPr>
        <w:rFonts w:hint="default"/>
      </w:rPr>
    </w:lvl>
    <w:lvl w:ilvl="1" w:tplc="06821CD2">
      <w:start w:val="7"/>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2116CEB"/>
    <w:multiLevelType w:val="hybridMultilevel"/>
    <w:tmpl w:val="66FC5388"/>
    <w:lvl w:ilvl="0" w:tplc="0832CB44">
      <w:start w:val="1"/>
      <w:numFmt w:val="upperLetter"/>
      <w:lvlText w:val="%1."/>
      <w:lvlJc w:val="left"/>
      <w:pPr>
        <w:ind w:hanging="360"/>
        <w:jc w:val="left"/>
      </w:pPr>
      <w:rPr>
        <w:rFonts w:ascii="Arial" w:eastAsia="Arial" w:hAnsi="Arial" w:hint="default"/>
        <w:color w:val="1A1A1A"/>
        <w:w w:val="92"/>
        <w:sz w:val="20"/>
        <w:szCs w:val="20"/>
      </w:rPr>
    </w:lvl>
    <w:lvl w:ilvl="1" w:tplc="6674D204">
      <w:start w:val="1"/>
      <w:numFmt w:val="bullet"/>
      <w:lvlText w:val="•"/>
      <w:lvlJc w:val="left"/>
      <w:pPr>
        <w:ind w:hanging="346"/>
      </w:pPr>
      <w:rPr>
        <w:rFonts w:ascii="Arial" w:eastAsia="Arial" w:hAnsi="Arial" w:hint="default"/>
        <w:color w:val="181818"/>
        <w:w w:val="153"/>
        <w:sz w:val="20"/>
        <w:szCs w:val="20"/>
      </w:rPr>
    </w:lvl>
    <w:lvl w:ilvl="2" w:tplc="9782C7FC">
      <w:start w:val="1"/>
      <w:numFmt w:val="bullet"/>
      <w:lvlText w:val="•"/>
      <w:lvlJc w:val="left"/>
      <w:rPr>
        <w:rFonts w:hint="default"/>
      </w:rPr>
    </w:lvl>
    <w:lvl w:ilvl="3" w:tplc="9CD07B4E">
      <w:start w:val="1"/>
      <w:numFmt w:val="bullet"/>
      <w:lvlText w:val="•"/>
      <w:lvlJc w:val="left"/>
      <w:rPr>
        <w:rFonts w:hint="default"/>
      </w:rPr>
    </w:lvl>
    <w:lvl w:ilvl="4" w:tplc="01EE7B3C">
      <w:start w:val="1"/>
      <w:numFmt w:val="bullet"/>
      <w:lvlText w:val="•"/>
      <w:lvlJc w:val="left"/>
      <w:rPr>
        <w:rFonts w:hint="default"/>
      </w:rPr>
    </w:lvl>
    <w:lvl w:ilvl="5" w:tplc="3F3AF2BC">
      <w:start w:val="1"/>
      <w:numFmt w:val="bullet"/>
      <w:lvlText w:val="•"/>
      <w:lvlJc w:val="left"/>
      <w:rPr>
        <w:rFonts w:hint="default"/>
      </w:rPr>
    </w:lvl>
    <w:lvl w:ilvl="6" w:tplc="C3E0F92E">
      <w:start w:val="1"/>
      <w:numFmt w:val="bullet"/>
      <w:lvlText w:val="•"/>
      <w:lvlJc w:val="left"/>
      <w:rPr>
        <w:rFonts w:hint="default"/>
      </w:rPr>
    </w:lvl>
    <w:lvl w:ilvl="7" w:tplc="106AF534">
      <w:start w:val="1"/>
      <w:numFmt w:val="bullet"/>
      <w:lvlText w:val="•"/>
      <w:lvlJc w:val="left"/>
      <w:rPr>
        <w:rFonts w:hint="default"/>
      </w:rPr>
    </w:lvl>
    <w:lvl w:ilvl="8" w:tplc="7C66B5B6">
      <w:start w:val="1"/>
      <w:numFmt w:val="bullet"/>
      <w:lvlText w:val="•"/>
      <w:lvlJc w:val="left"/>
      <w:rPr>
        <w:rFonts w:hint="default"/>
      </w:rPr>
    </w:lvl>
  </w:abstractNum>
  <w:abstractNum w:abstractNumId="4" w15:restartNumberingAfterBreak="0">
    <w:nsid w:val="321E75FF"/>
    <w:multiLevelType w:val="singleLevel"/>
    <w:tmpl w:val="93EEBAE2"/>
    <w:lvl w:ilvl="0">
      <w:start w:val="9"/>
      <w:numFmt w:val="decimal"/>
      <w:lvlText w:val="%1."/>
      <w:lvlJc w:val="left"/>
      <w:pPr>
        <w:tabs>
          <w:tab w:val="num" w:pos="390"/>
        </w:tabs>
        <w:ind w:left="390" w:hanging="390"/>
      </w:pPr>
      <w:rPr>
        <w:rFonts w:hint="default"/>
      </w:rPr>
    </w:lvl>
  </w:abstractNum>
  <w:abstractNum w:abstractNumId="5" w15:restartNumberingAfterBreak="0">
    <w:nsid w:val="394F47B8"/>
    <w:multiLevelType w:val="hybridMultilevel"/>
    <w:tmpl w:val="43EC405A"/>
    <w:lvl w:ilvl="0" w:tplc="93EEBAE2">
      <w:start w:val="9"/>
      <w:numFmt w:val="decimal"/>
      <w:lvlText w:val="%1."/>
      <w:lvlJc w:val="left"/>
      <w:pPr>
        <w:tabs>
          <w:tab w:val="num" w:pos="390"/>
        </w:tabs>
        <w:ind w:left="39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C3D1B"/>
    <w:multiLevelType w:val="singleLevel"/>
    <w:tmpl w:val="1F069B10"/>
    <w:lvl w:ilvl="0">
      <w:start w:val="1"/>
      <w:numFmt w:val="decimal"/>
      <w:lvlText w:val="(%1)"/>
      <w:legacy w:legacy="1" w:legacySpace="120" w:legacyIndent="360"/>
      <w:lvlJc w:val="left"/>
      <w:pPr>
        <w:ind w:left="1354" w:hanging="360"/>
      </w:pPr>
    </w:lvl>
  </w:abstractNum>
  <w:abstractNum w:abstractNumId="7" w15:restartNumberingAfterBreak="0">
    <w:nsid w:val="4EFE2813"/>
    <w:multiLevelType w:val="multilevel"/>
    <w:tmpl w:val="26C6E492"/>
    <w:lvl w:ilvl="0">
      <w:numFmt w:val="bullet"/>
      <w:lvlText w:val=""/>
      <w:lvlJc w:val="left"/>
      <w:pPr>
        <w:tabs>
          <w:tab w:val="num" w:pos="216"/>
        </w:tabs>
        <w:ind w:left="648" w:hanging="216"/>
      </w:pPr>
      <w:rPr>
        <w:rFonts w:ascii="Symbol" w:eastAsia="Times New Roman" w:hAnsi="Symbol" w:cs="Arial" w:hint="default"/>
        <w:color w:val="auto"/>
      </w:rPr>
    </w:lvl>
    <w:lvl w:ilvl="1">
      <w:start w:val="1"/>
      <w:numFmt w:val="none"/>
      <w:lvlText w:val="o"/>
      <w:legacy w:legacy="1" w:legacySpace="120" w:legacyIndent="360"/>
      <w:lvlJc w:val="left"/>
      <w:pPr>
        <w:ind w:left="792" w:hanging="360"/>
      </w:pPr>
      <w:rPr>
        <w:rFonts w:ascii="Courier New" w:hAnsi="Courier New" w:cs="Courier New" w:hint="default"/>
      </w:rPr>
    </w:lvl>
    <w:lvl w:ilvl="2">
      <w:start w:val="1"/>
      <w:numFmt w:val="none"/>
      <w:lvlText w:val=""/>
      <w:legacy w:legacy="1" w:legacySpace="120" w:legacyIndent="360"/>
      <w:lvlJc w:val="left"/>
      <w:pPr>
        <w:ind w:left="1152" w:hanging="360"/>
      </w:pPr>
      <w:rPr>
        <w:rFonts w:ascii="Wingdings" w:hAnsi="Wingdings" w:hint="default"/>
      </w:rPr>
    </w:lvl>
    <w:lvl w:ilvl="3">
      <w:start w:val="1"/>
      <w:numFmt w:val="none"/>
      <w:lvlText w:val=""/>
      <w:legacy w:legacy="1" w:legacySpace="120" w:legacyIndent="360"/>
      <w:lvlJc w:val="left"/>
      <w:pPr>
        <w:ind w:left="1512" w:hanging="360"/>
      </w:pPr>
      <w:rPr>
        <w:rFonts w:ascii="Symbol" w:hAnsi="Symbol" w:hint="default"/>
      </w:rPr>
    </w:lvl>
    <w:lvl w:ilvl="4">
      <w:start w:val="1"/>
      <w:numFmt w:val="none"/>
      <w:lvlText w:val="o"/>
      <w:legacy w:legacy="1" w:legacySpace="120" w:legacyIndent="360"/>
      <w:lvlJc w:val="left"/>
      <w:pPr>
        <w:ind w:left="1872" w:hanging="360"/>
      </w:pPr>
      <w:rPr>
        <w:rFonts w:ascii="Courier New" w:hAnsi="Courier New" w:cs="Courier New" w:hint="default"/>
      </w:rPr>
    </w:lvl>
    <w:lvl w:ilvl="5">
      <w:start w:val="1"/>
      <w:numFmt w:val="none"/>
      <w:lvlText w:val=""/>
      <w:legacy w:legacy="1" w:legacySpace="120" w:legacyIndent="360"/>
      <w:lvlJc w:val="left"/>
      <w:pPr>
        <w:ind w:left="2232" w:hanging="360"/>
      </w:pPr>
      <w:rPr>
        <w:rFonts w:ascii="Wingdings" w:hAnsi="Wingdings" w:hint="default"/>
      </w:rPr>
    </w:lvl>
    <w:lvl w:ilvl="6">
      <w:start w:val="1"/>
      <w:numFmt w:val="none"/>
      <w:lvlText w:val=""/>
      <w:legacy w:legacy="1" w:legacySpace="120" w:legacyIndent="360"/>
      <w:lvlJc w:val="left"/>
      <w:pPr>
        <w:ind w:left="2592" w:hanging="360"/>
      </w:pPr>
      <w:rPr>
        <w:rFonts w:ascii="Symbol" w:hAnsi="Symbol" w:hint="default"/>
      </w:rPr>
    </w:lvl>
    <w:lvl w:ilvl="7">
      <w:start w:val="1"/>
      <w:numFmt w:val="none"/>
      <w:lvlText w:val="o"/>
      <w:legacy w:legacy="1" w:legacySpace="120" w:legacyIndent="360"/>
      <w:lvlJc w:val="left"/>
      <w:pPr>
        <w:ind w:left="2952" w:hanging="360"/>
      </w:pPr>
      <w:rPr>
        <w:rFonts w:ascii="Courier New" w:hAnsi="Courier New" w:cs="Courier New" w:hint="default"/>
      </w:rPr>
    </w:lvl>
    <w:lvl w:ilvl="8">
      <w:start w:val="1"/>
      <w:numFmt w:val="none"/>
      <w:lvlText w:val=""/>
      <w:legacy w:legacy="1" w:legacySpace="120" w:legacyIndent="360"/>
      <w:lvlJc w:val="left"/>
      <w:pPr>
        <w:ind w:left="3312" w:hanging="360"/>
      </w:pPr>
      <w:rPr>
        <w:rFonts w:ascii="Wingdings" w:hAnsi="Wingdings" w:hint="default"/>
      </w:rPr>
    </w:lvl>
  </w:abstractNum>
  <w:abstractNum w:abstractNumId="8" w15:restartNumberingAfterBreak="0">
    <w:nsid w:val="51C9413B"/>
    <w:multiLevelType w:val="hybridMultilevel"/>
    <w:tmpl w:val="2768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921B7"/>
    <w:multiLevelType w:val="singleLevel"/>
    <w:tmpl w:val="2098BC28"/>
    <w:lvl w:ilvl="0">
      <w:start w:val="1"/>
      <w:numFmt w:val="decimal"/>
      <w:lvlText w:val="(%1)"/>
      <w:legacy w:legacy="1" w:legacySpace="120" w:legacyIndent="360"/>
      <w:lvlJc w:val="left"/>
      <w:pPr>
        <w:ind w:left="806" w:hanging="360"/>
      </w:pPr>
    </w:lvl>
  </w:abstractNum>
  <w:abstractNum w:abstractNumId="10" w15:restartNumberingAfterBreak="0">
    <w:nsid w:val="60492CE1"/>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13325F4"/>
    <w:multiLevelType w:val="singleLevel"/>
    <w:tmpl w:val="0409001B"/>
    <w:lvl w:ilvl="0">
      <w:start w:val="1"/>
      <w:numFmt w:val="lowerRoman"/>
      <w:lvlText w:val="%1."/>
      <w:lvlJc w:val="right"/>
      <w:pPr>
        <w:ind w:left="720" w:hanging="360"/>
      </w:pPr>
      <w:rPr>
        <w:rFonts w:hint="default"/>
      </w:rPr>
    </w:lvl>
  </w:abstractNum>
  <w:abstractNum w:abstractNumId="12" w15:restartNumberingAfterBreak="0">
    <w:nsid w:val="67BB40A9"/>
    <w:multiLevelType w:val="hybridMultilevel"/>
    <w:tmpl w:val="4468D4D0"/>
    <w:lvl w:ilvl="0" w:tplc="4CC6B976">
      <w:start w:val="1"/>
      <w:numFmt w:val="lowerLetter"/>
      <w:lvlText w:val="%1."/>
      <w:lvlJc w:val="left"/>
      <w:pPr>
        <w:ind w:left="432" w:hanging="360"/>
      </w:pPr>
      <w:rPr>
        <w:rFonts w:hint="default"/>
      </w:rPr>
    </w:lvl>
    <w:lvl w:ilvl="1" w:tplc="E8C4331C">
      <w:start w:val="1"/>
      <w:numFmt w:val="decimal"/>
      <w:lvlText w:val="%2."/>
      <w:lvlJc w:val="left"/>
      <w:pPr>
        <w:ind w:left="1152" w:hanging="36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6CEB403C"/>
    <w:multiLevelType w:val="singleLevel"/>
    <w:tmpl w:val="DE8ADB40"/>
    <w:lvl w:ilvl="0">
      <w:start w:val="1"/>
      <w:numFmt w:val="lowerLetter"/>
      <w:lvlText w:val="%1."/>
      <w:lvlJc w:val="left"/>
      <w:pPr>
        <w:tabs>
          <w:tab w:val="num" w:pos="360"/>
        </w:tabs>
        <w:ind w:left="360" w:hanging="360"/>
      </w:pPr>
      <w:rPr>
        <w:rFonts w:ascii="Times New Roman" w:eastAsia="Times New Roman" w:hAnsi="Times New Roman" w:cs="Times New Roman"/>
      </w:rPr>
    </w:lvl>
  </w:abstractNum>
  <w:num w:numId="1">
    <w:abstractNumId w:val="10"/>
  </w:num>
  <w:num w:numId="2">
    <w:abstractNumId w:val="1"/>
  </w:num>
  <w:num w:numId="3">
    <w:abstractNumId w:val="11"/>
  </w:num>
  <w:num w:numId="4">
    <w:abstractNumId w:val="4"/>
  </w:num>
  <w:num w:numId="5">
    <w:abstractNumId w:val="6"/>
  </w:num>
  <w:num w:numId="6">
    <w:abstractNumId w:val="7"/>
  </w:num>
  <w:num w:numId="7">
    <w:abstractNumId w:val="9"/>
  </w:num>
  <w:num w:numId="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abstractNumId w:val="13"/>
  </w:num>
  <w:num w:numId="10">
    <w:abstractNumId w:val="8"/>
  </w:num>
  <w:num w:numId="11">
    <w:abstractNumId w:val="12"/>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440"/>
  <w:drawingGridHorizontalSpacing w:val="10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1C"/>
    <w:rsid w:val="00011FAB"/>
    <w:rsid w:val="00077E3C"/>
    <w:rsid w:val="000B2A47"/>
    <w:rsid w:val="000C0C95"/>
    <w:rsid w:val="000E7CEB"/>
    <w:rsid w:val="000F6876"/>
    <w:rsid w:val="00117A33"/>
    <w:rsid w:val="00177748"/>
    <w:rsid w:val="00180A5A"/>
    <w:rsid w:val="001B6B9F"/>
    <w:rsid w:val="00275E27"/>
    <w:rsid w:val="002A3D76"/>
    <w:rsid w:val="002D070A"/>
    <w:rsid w:val="00327112"/>
    <w:rsid w:val="00334CE6"/>
    <w:rsid w:val="00360333"/>
    <w:rsid w:val="00440914"/>
    <w:rsid w:val="00467E94"/>
    <w:rsid w:val="0048346A"/>
    <w:rsid w:val="00492D44"/>
    <w:rsid w:val="004A0666"/>
    <w:rsid w:val="004E1543"/>
    <w:rsid w:val="00500B6E"/>
    <w:rsid w:val="005063AC"/>
    <w:rsid w:val="00517659"/>
    <w:rsid w:val="0052193B"/>
    <w:rsid w:val="005247B1"/>
    <w:rsid w:val="00571522"/>
    <w:rsid w:val="0058337A"/>
    <w:rsid w:val="005A6759"/>
    <w:rsid w:val="005C2B31"/>
    <w:rsid w:val="00610F99"/>
    <w:rsid w:val="00652068"/>
    <w:rsid w:val="006B282E"/>
    <w:rsid w:val="006D482A"/>
    <w:rsid w:val="007030E9"/>
    <w:rsid w:val="00741FFA"/>
    <w:rsid w:val="00745E9F"/>
    <w:rsid w:val="00757C7E"/>
    <w:rsid w:val="00777A1C"/>
    <w:rsid w:val="00796F1F"/>
    <w:rsid w:val="007B62FC"/>
    <w:rsid w:val="007C72F2"/>
    <w:rsid w:val="00827947"/>
    <w:rsid w:val="00831E4A"/>
    <w:rsid w:val="00841715"/>
    <w:rsid w:val="00847B7D"/>
    <w:rsid w:val="00882E0A"/>
    <w:rsid w:val="008A3485"/>
    <w:rsid w:val="008A3B52"/>
    <w:rsid w:val="008B37C4"/>
    <w:rsid w:val="008C2F2A"/>
    <w:rsid w:val="008C5A47"/>
    <w:rsid w:val="009021B1"/>
    <w:rsid w:val="009202EA"/>
    <w:rsid w:val="00927EA3"/>
    <w:rsid w:val="00947E5D"/>
    <w:rsid w:val="009C687E"/>
    <w:rsid w:val="009E0629"/>
    <w:rsid w:val="009F1B5E"/>
    <w:rsid w:val="00A23685"/>
    <w:rsid w:val="00A65DAB"/>
    <w:rsid w:val="00AD1B1B"/>
    <w:rsid w:val="00AE293B"/>
    <w:rsid w:val="00B074B0"/>
    <w:rsid w:val="00B45487"/>
    <w:rsid w:val="00B64AFE"/>
    <w:rsid w:val="00BC6361"/>
    <w:rsid w:val="00BE02D0"/>
    <w:rsid w:val="00C3479C"/>
    <w:rsid w:val="00C6500B"/>
    <w:rsid w:val="00CB10A0"/>
    <w:rsid w:val="00CB3FF3"/>
    <w:rsid w:val="00CD2F83"/>
    <w:rsid w:val="00CE2888"/>
    <w:rsid w:val="00CE4DD6"/>
    <w:rsid w:val="00CF10D8"/>
    <w:rsid w:val="00CF5B75"/>
    <w:rsid w:val="00D03701"/>
    <w:rsid w:val="00D06E23"/>
    <w:rsid w:val="00D52F4A"/>
    <w:rsid w:val="00D75140"/>
    <w:rsid w:val="00DA13F9"/>
    <w:rsid w:val="00DA6D8C"/>
    <w:rsid w:val="00E27CC3"/>
    <w:rsid w:val="00E32057"/>
    <w:rsid w:val="00E363C1"/>
    <w:rsid w:val="00EB2205"/>
    <w:rsid w:val="00EC7F48"/>
    <w:rsid w:val="00EF3A5D"/>
    <w:rsid w:val="00EF5AB0"/>
    <w:rsid w:val="00F043D4"/>
    <w:rsid w:val="00F16EA4"/>
    <w:rsid w:val="00F23FD5"/>
    <w:rsid w:val="00F565F4"/>
    <w:rsid w:val="00F651CC"/>
    <w:rsid w:val="00F7754E"/>
    <w:rsid w:val="00F97CBE"/>
    <w:rsid w:val="00FB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4BB4B7A"/>
  <w15:docId w15:val="{3F7834B5-C3FE-426F-ACE6-FBCD67A6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1C"/>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11FAB"/>
    <w:pPr>
      <w:jc w:val="center"/>
      <w:outlineLvl w:val="0"/>
    </w:pPr>
    <w:rPr>
      <w:b/>
      <w:sz w:val="22"/>
      <w:szCs w:val="22"/>
    </w:rPr>
  </w:style>
  <w:style w:type="paragraph" w:styleId="Heading2">
    <w:name w:val="heading 2"/>
    <w:basedOn w:val="Normal"/>
    <w:next w:val="Normal"/>
    <w:link w:val="Heading2Char"/>
    <w:qFormat/>
    <w:rsid w:val="007C72F2"/>
    <w:pPr>
      <w:keepNext/>
      <w:tabs>
        <w:tab w:val="center" w:pos="2790"/>
      </w:tabs>
      <w:overflowPunct/>
      <w:adjustRightInd/>
      <w:textAlignment w:val="auto"/>
      <w:outlineLvl w:val="1"/>
    </w:pPr>
    <w:rPr>
      <w:rFonts w:ascii="LinePrinter" w:hAnsi="LinePrinter"/>
      <w:sz w:val="22"/>
      <w:szCs w:val="22"/>
      <w:u w:val="single"/>
    </w:rPr>
  </w:style>
  <w:style w:type="paragraph" w:styleId="Heading4">
    <w:name w:val="heading 4"/>
    <w:basedOn w:val="Normal"/>
    <w:next w:val="Normal"/>
    <w:link w:val="Heading4Char"/>
    <w:qFormat/>
    <w:rsid w:val="007C72F2"/>
    <w:pPr>
      <w:keepNext/>
      <w:tabs>
        <w:tab w:val="right" w:pos="9090"/>
      </w:tabs>
      <w:overflowPunct/>
      <w:adjustRightInd/>
      <w:spacing w:line="240" w:lineRule="atLeast"/>
      <w:jc w:val="center"/>
      <w:textAlignment w:val="auto"/>
      <w:outlineLvl w:val="3"/>
    </w:pPr>
    <w:rPr>
      <w:rFonts w:ascii="LinePrinter" w:hAnsi="LinePrinter"/>
      <w:b/>
      <w:bCs/>
      <w:szCs w:val="24"/>
    </w:rPr>
  </w:style>
  <w:style w:type="paragraph" w:styleId="Heading5">
    <w:name w:val="heading 5"/>
    <w:basedOn w:val="Normal"/>
    <w:next w:val="Normal"/>
    <w:link w:val="Heading5Char"/>
    <w:qFormat/>
    <w:rsid w:val="007C72F2"/>
    <w:pPr>
      <w:keepNext/>
      <w:tabs>
        <w:tab w:val="left" w:pos="6912"/>
        <w:tab w:val="left" w:pos="7200"/>
        <w:tab w:val="left" w:pos="7920"/>
        <w:tab w:val="left" w:pos="8640"/>
        <w:tab w:val="left" w:pos="9360"/>
        <w:tab w:val="left" w:pos="10080"/>
        <w:tab w:val="left" w:pos="10800"/>
        <w:tab w:val="left" w:pos="11520"/>
        <w:tab w:val="left" w:pos="12240"/>
        <w:tab w:val="left" w:pos="12960"/>
        <w:tab w:val="left" w:pos="13680"/>
      </w:tabs>
      <w:overflowPunct/>
      <w:adjustRightInd/>
      <w:ind w:left="6912"/>
      <w:jc w:val="right"/>
      <w:textAlignment w:val="auto"/>
      <w:outlineLvl w:val="4"/>
    </w:pPr>
    <w:rPr>
      <w:rFonts w:ascii="LinePrinter" w:hAnsi="LinePrinter"/>
      <w:b/>
      <w:bCs/>
    </w:rPr>
  </w:style>
  <w:style w:type="paragraph" w:styleId="Heading6">
    <w:name w:val="heading 6"/>
    <w:basedOn w:val="Normal"/>
    <w:next w:val="Normal"/>
    <w:link w:val="Heading6Char"/>
    <w:qFormat/>
    <w:rsid w:val="007C72F2"/>
    <w:pPr>
      <w:keepNext/>
      <w:tabs>
        <w:tab w:val="left" w:pos="1584"/>
        <w:tab w:val="left" w:pos="2160"/>
        <w:tab w:val="left" w:pos="2880"/>
        <w:tab w:val="left" w:pos="3600"/>
        <w:tab w:val="left" w:pos="4320"/>
        <w:tab w:val="left" w:pos="5040"/>
        <w:tab w:val="left" w:pos="5760"/>
        <w:tab w:val="left" w:pos="6480"/>
        <w:tab w:val="left" w:pos="7200"/>
        <w:tab w:val="left" w:pos="7920"/>
        <w:tab w:val="left" w:pos="8640"/>
      </w:tabs>
      <w:overflowPunct/>
      <w:adjustRightInd/>
      <w:jc w:val="center"/>
      <w:textAlignment w:val="auto"/>
      <w:outlineLvl w:val="5"/>
    </w:pPr>
    <w:rPr>
      <w:rFonts w:ascii="LinePrinter" w:hAnsi="LinePrinter"/>
      <w:b/>
      <w:bCs/>
      <w:sz w:val="22"/>
      <w:szCs w:val="22"/>
    </w:rPr>
  </w:style>
  <w:style w:type="paragraph" w:styleId="Heading7">
    <w:name w:val="heading 7"/>
    <w:basedOn w:val="Normal"/>
    <w:next w:val="Normal"/>
    <w:link w:val="Heading7Char"/>
    <w:uiPriority w:val="9"/>
    <w:semiHidden/>
    <w:unhideWhenUsed/>
    <w:qFormat/>
    <w:rsid w:val="007C72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72F2"/>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7A1C"/>
    <w:pPr>
      <w:tabs>
        <w:tab w:val="center" w:pos="4680"/>
        <w:tab w:val="right" w:pos="9360"/>
      </w:tabs>
      <w:overflowPunct/>
      <w:autoSpaceDE/>
      <w:autoSpaceDN/>
      <w:adjustRightInd/>
      <w:textAlignment w:val="auto"/>
    </w:pPr>
    <w:rPr>
      <w:rFonts w:eastAsiaTheme="minorHAnsi" w:cstheme="minorBidi"/>
      <w:sz w:val="24"/>
      <w:szCs w:val="22"/>
    </w:rPr>
  </w:style>
  <w:style w:type="character" w:customStyle="1" w:styleId="HeaderChar">
    <w:name w:val="Header Char"/>
    <w:basedOn w:val="DefaultParagraphFont"/>
    <w:link w:val="Header"/>
    <w:uiPriority w:val="99"/>
    <w:rsid w:val="00777A1C"/>
    <w:rPr>
      <w:rFonts w:ascii="Times New Roman" w:hAnsi="Times New Roman"/>
      <w:sz w:val="24"/>
    </w:rPr>
  </w:style>
  <w:style w:type="paragraph" w:styleId="Footer">
    <w:name w:val="footer"/>
    <w:basedOn w:val="Normal"/>
    <w:link w:val="FooterChar"/>
    <w:uiPriority w:val="99"/>
    <w:unhideWhenUsed/>
    <w:rsid w:val="00777A1C"/>
    <w:pPr>
      <w:tabs>
        <w:tab w:val="center" w:pos="4680"/>
        <w:tab w:val="right" w:pos="9360"/>
      </w:tabs>
      <w:overflowPunct/>
      <w:autoSpaceDE/>
      <w:autoSpaceDN/>
      <w:adjustRightInd/>
      <w:textAlignment w:val="auto"/>
    </w:pPr>
    <w:rPr>
      <w:rFonts w:eastAsiaTheme="minorHAnsi" w:cstheme="minorBidi"/>
      <w:sz w:val="24"/>
      <w:szCs w:val="22"/>
    </w:rPr>
  </w:style>
  <w:style w:type="character" w:customStyle="1" w:styleId="FooterChar">
    <w:name w:val="Footer Char"/>
    <w:basedOn w:val="DefaultParagraphFont"/>
    <w:link w:val="Footer"/>
    <w:uiPriority w:val="99"/>
    <w:rsid w:val="00777A1C"/>
    <w:rPr>
      <w:rFonts w:ascii="Times New Roman" w:hAnsi="Times New Roman"/>
      <w:sz w:val="24"/>
    </w:rPr>
  </w:style>
  <w:style w:type="paragraph" w:styleId="BalloonText">
    <w:name w:val="Balloon Text"/>
    <w:basedOn w:val="Normal"/>
    <w:link w:val="BalloonTextChar"/>
    <w:uiPriority w:val="99"/>
    <w:semiHidden/>
    <w:unhideWhenUsed/>
    <w:rsid w:val="00777A1C"/>
    <w:rPr>
      <w:rFonts w:ascii="Tahoma" w:hAnsi="Tahoma" w:cs="Tahoma"/>
      <w:sz w:val="16"/>
      <w:szCs w:val="16"/>
    </w:rPr>
  </w:style>
  <w:style w:type="character" w:customStyle="1" w:styleId="BalloonTextChar">
    <w:name w:val="Balloon Text Char"/>
    <w:basedOn w:val="DefaultParagraphFont"/>
    <w:link w:val="BalloonText"/>
    <w:uiPriority w:val="99"/>
    <w:semiHidden/>
    <w:rsid w:val="00777A1C"/>
    <w:rPr>
      <w:rFonts w:ascii="Tahoma" w:hAnsi="Tahoma" w:cs="Tahoma"/>
      <w:sz w:val="16"/>
      <w:szCs w:val="16"/>
    </w:rPr>
  </w:style>
  <w:style w:type="character" w:styleId="PageNumber">
    <w:name w:val="page number"/>
    <w:basedOn w:val="DefaultParagraphFont"/>
    <w:rsid w:val="00777A1C"/>
  </w:style>
  <w:style w:type="character" w:customStyle="1" w:styleId="Heading1Char">
    <w:name w:val="Heading 1 Char"/>
    <w:basedOn w:val="DefaultParagraphFont"/>
    <w:link w:val="Heading1"/>
    <w:rsid w:val="00011FAB"/>
    <w:rPr>
      <w:rFonts w:ascii="Times New Roman" w:eastAsia="Times New Roman" w:hAnsi="Times New Roman" w:cs="Times New Roman"/>
      <w:b/>
    </w:rPr>
  </w:style>
  <w:style w:type="character" w:customStyle="1" w:styleId="Heading2Char">
    <w:name w:val="Heading 2 Char"/>
    <w:basedOn w:val="DefaultParagraphFont"/>
    <w:link w:val="Heading2"/>
    <w:rsid w:val="007C72F2"/>
    <w:rPr>
      <w:rFonts w:ascii="LinePrinter" w:eastAsia="Times New Roman" w:hAnsi="LinePrinter" w:cs="Times New Roman"/>
      <w:u w:val="single"/>
    </w:rPr>
  </w:style>
  <w:style w:type="character" w:customStyle="1" w:styleId="Heading4Char">
    <w:name w:val="Heading 4 Char"/>
    <w:basedOn w:val="DefaultParagraphFont"/>
    <w:link w:val="Heading4"/>
    <w:rsid w:val="007C72F2"/>
    <w:rPr>
      <w:rFonts w:ascii="LinePrinter" w:eastAsia="Times New Roman" w:hAnsi="LinePrinter" w:cs="Times New Roman"/>
      <w:b/>
      <w:bCs/>
      <w:sz w:val="20"/>
      <w:szCs w:val="24"/>
    </w:rPr>
  </w:style>
  <w:style w:type="character" w:customStyle="1" w:styleId="Heading5Char">
    <w:name w:val="Heading 5 Char"/>
    <w:basedOn w:val="DefaultParagraphFont"/>
    <w:link w:val="Heading5"/>
    <w:rsid w:val="007C72F2"/>
    <w:rPr>
      <w:rFonts w:ascii="LinePrinter" w:eastAsia="Times New Roman" w:hAnsi="LinePrinter" w:cs="Times New Roman"/>
      <w:b/>
      <w:bCs/>
      <w:sz w:val="20"/>
      <w:szCs w:val="20"/>
    </w:rPr>
  </w:style>
  <w:style w:type="character" w:customStyle="1" w:styleId="Heading6Char">
    <w:name w:val="Heading 6 Char"/>
    <w:basedOn w:val="DefaultParagraphFont"/>
    <w:link w:val="Heading6"/>
    <w:rsid w:val="007C72F2"/>
    <w:rPr>
      <w:rFonts w:ascii="LinePrinter" w:eastAsia="Times New Roman" w:hAnsi="LinePrinter" w:cs="Times New Roman"/>
      <w:b/>
      <w:bCs/>
    </w:rPr>
  </w:style>
  <w:style w:type="paragraph" w:styleId="BodyText">
    <w:name w:val="Body Text"/>
    <w:basedOn w:val="Normal"/>
    <w:link w:val="BodyTextChar"/>
    <w:rsid w:val="007C72F2"/>
    <w:pPr>
      <w:tabs>
        <w:tab w:val="left" w:pos="-720"/>
        <w:tab w:val="left" w:pos="360"/>
        <w:tab w:val="left" w:pos="720"/>
        <w:tab w:val="left" w:pos="1080"/>
      </w:tabs>
      <w:overflowPunct/>
      <w:adjustRightInd/>
      <w:spacing w:after="120" w:line="240" w:lineRule="atLeast"/>
      <w:jc w:val="both"/>
      <w:textAlignment w:val="auto"/>
    </w:pPr>
    <w:rPr>
      <w:rFonts w:ascii="LinePrinter" w:hAnsi="LinePrinter"/>
      <w:sz w:val="22"/>
      <w:szCs w:val="22"/>
    </w:rPr>
  </w:style>
  <w:style w:type="character" w:customStyle="1" w:styleId="BodyTextChar">
    <w:name w:val="Body Text Char"/>
    <w:basedOn w:val="DefaultParagraphFont"/>
    <w:link w:val="BodyText"/>
    <w:rsid w:val="007C72F2"/>
    <w:rPr>
      <w:rFonts w:ascii="LinePrinter" w:eastAsia="Times New Roman" w:hAnsi="LinePrinter" w:cs="Times New Roman"/>
    </w:rPr>
  </w:style>
  <w:style w:type="paragraph" w:styleId="BodyTextIndent3">
    <w:name w:val="Body Text Indent 3"/>
    <w:basedOn w:val="Normal"/>
    <w:link w:val="BodyTextIndent3Char"/>
    <w:rsid w:val="007C72F2"/>
    <w:pPr>
      <w:tabs>
        <w:tab w:val="left" w:pos="288"/>
        <w:tab w:val="left" w:pos="720"/>
        <w:tab w:val="left" w:pos="1440"/>
        <w:tab w:val="left" w:pos="2160"/>
        <w:tab w:val="left" w:pos="2880"/>
        <w:tab w:val="left" w:pos="3600"/>
        <w:tab w:val="left" w:pos="4320"/>
        <w:tab w:val="left" w:pos="5040"/>
        <w:tab w:val="left" w:pos="5760"/>
        <w:tab w:val="left" w:pos="6480"/>
        <w:tab w:val="left" w:pos="7200"/>
      </w:tabs>
      <w:overflowPunct/>
      <w:adjustRightInd/>
      <w:ind w:left="288"/>
      <w:jc w:val="both"/>
      <w:textAlignment w:val="auto"/>
    </w:pPr>
    <w:rPr>
      <w:rFonts w:ascii="LinePrinter" w:hAnsi="LinePrinter"/>
      <w:sz w:val="22"/>
      <w:szCs w:val="22"/>
    </w:rPr>
  </w:style>
  <w:style w:type="character" w:customStyle="1" w:styleId="BodyTextIndent3Char">
    <w:name w:val="Body Text Indent 3 Char"/>
    <w:basedOn w:val="DefaultParagraphFont"/>
    <w:link w:val="BodyTextIndent3"/>
    <w:rsid w:val="007C72F2"/>
    <w:rPr>
      <w:rFonts w:ascii="LinePrinter" w:eastAsia="Times New Roman" w:hAnsi="LinePrinter" w:cs="Times New Roman"/>
    </w:rPr>
  </w:style>
  <w:style w:type="character" w:customStyle="1" w:styleId="Heading7Char">
    <w:name w:val="Heading 7 Char"/>
    <w:basedOn w:val="DefaultParagraphFont"/>
    <w:link w:val="Heading7"/>
    <w:uiPriority w:val="9"/>
    <w:semiHidden/>
    <w:rsid w:val="007C72F2"/>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7C72F2"/>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uiPriority w:val="99"/>
    <w:unhideWhenUsed/>
    <w:rsid w:val="007C72F2"/>
    <w:pPr>
      <w:spacing w:after="120"/>
      <w:ind w:left="360"/>
    </w:pPr>
  </w:style>
  <w:style w:type="character" w:customStyle="1" w:styleId="BodyTextIndentChar">
    <w:name w:val="Body Text Indent Char"/>
    <w:basedOn w:val="DefaultParagraphFont"/>
    <w:link w:val="BodyTextIndent"/>
    <w:uiPriority w:val="99"/>
    <w:rsid w:val="007C72F2"/>
    <w:rPr>
      <w:rFonts w:ascii="Times New Roman" w:eastAsia="Times New Roman" w:hAnsi="Times New Roman" w:cs="Times New Roman"/>
      <w:sz w:val="20"/>
      <w:szCs w:val="20"/>
    </w:rPr>
  </w:style>
  <w:style w:type="paragraph" w:styleId="Title">
    <w:name w:val="Title"/>
    <w:basedOn w:val="Normal"/>
    <w:link w:val="TitleChar"/>
    <w:qFormat/>
    <w:rsid w:val="007C72F2"/>
    <w:pPr>
      <w:tabs>
        <w:tab w:val="left" w:pos="-1440"/>
        <w:tab w:val="left" w:pos="-720"/>
        <w:tab w:val="left" w:pos="360"/>
        <w:tab w:val="left" w:pos="720"/>
        <w:tab w:val="left" w:pos="1080"/>
      </w:tabs>
      <w:overflowPunct/>
      <w:adjustRightInd/>
      <w:spacing w:line="240" w:lineRule="atLeast"/>
      <w:jc w:val="center"/>
      <w:textAlignment w:val="auto"/>
    </w:pPr>
    <w:rPr>
      <w:rFonts w:ascii="LinePrinter" w:hAnsi="LinePrinter"/>
      <w:b/>
      <w:bCs/>
      <w:szCs w:val="24"/>
    </w:rPr>
  </w:style>
  <w:style w:type="character" w:customStyle="1" w:styleId="TitleChar">
    <w:name w:val="Title Char"/>
    <w:basedOn w:val="DefaultParagraphFont"/>
    <w:link w:val="Title"/>
    <w:rsid w:val="007C72F2"/>
    <w:rPr>
      <w:rFonts w:ascii="LinePrinter" w:eastAsia="Times New Roman" w:hAnsi="LinePrinter" w:cs="Times New Roman"/>
      <w:b/>
      <w:bCs/>
      <w:sz w:val="20"/>
      <w:szCs w:val="24"/>
    </w:rPr>
  </w:style>
  <w:style w:type="paragraph" w:styleId="BodyText2">
    <w:name w:val="Body Text 2"/>
    <w:basedOn w:val="Normal"/>
    <w:link w:val="BodyText2Char"/>
    <w:rsid w:val="007C72F2"/>
    <w:pPr>
      <w:overflowPunct/>
      <w:adjustRightInd/>
      <w:spacing w:after="120" w:line="480" w:lineRule="auto"/>
      <w:textAlignment w:val="auto"/>
    </w:pPr>
    <w:rPr>
      <w:rFonts w:ascii="LinePrinter" w:hAnsi="LinePrinter"/>
      <w:szCs w:val="24"/>
    </w:rPr>
  </w:style>
  <w:style w:type="character" w:customStyle="1" w:styleId="BodyText2Char">
    <w:name w:val="Body Text 2 Char"/>
    <w:basedOn w:val="DefaultParagraphFont"/>
    <w:link w:val="BodyText2"/>
    <w:rsid w:val="007C72F2"/>
    <w:rPr>
      <w:rFonts w:ascii="LinePrinter" w:eastAsia="Times New Roman" w:hAnsi="LinePrinter" w:cs="Times New Roman"/>
      <w:sz w:val="20"/>
      <w:szCs w:val="24"/>
    </w:rPr>
  </w:style>
  <w:style w:type="paragraph" w:styleId="BlockText">
    <w:name w:val="Block Text"/>
    <w:basedOn w:val="Normal"/>
    <w:rsid w:val="007C72F2"/>
    <w:pPr>
      <w:spacing w:after="240"/>
      <w:ind w:left="432" w:right="432"/>
      <w:jc w:val="both"/>
    </w:pPr>
    <w:rPr>
      <w:sz w:val="24"/>
    </w:rPr>
  </w:style>
  <w:style w:type="paragraph" w:styleId="ListParagraph">
    <w:name w:val="List Paragraph"/>
    <w:basedOn w:val="Normal"/>
    <w:uiPriority w:val="34"/>
    <w:qFormat/>
    <w:rsid w:val="008A3485"/>
    <w:pPr>
      <w:ind w:left="720"/>
      <w:contextualSpacing/>
    </w:pPr>
  </w:style>
  <w:style w:type="paragraph" w:styleId="BodyText3">
    <w:name w:val="Body Text 3"/>
    <w:basedOn w:val="Normal"/>
    <w:link w:val="BodyText3Char"/>
    <w:uiPriority w:val="99"/>
    <w:semiHidden/>
    <w:unhideWhenUsed/>
    <w:rsid w:val="00D03701"/>
    <w:pPr>
      <w:spacing w:after="120"/>
    </w:pPr>
    <w:rPr>
      <w:sz w:val="16"/>
      <w:szCs w:val="16"/>
    </w:rPr>
  </w:style>
  <w:style w:type="character" w:customStyle="1" w:styleId="BodyText3Char">
    <w:name w:val="Body Text 3 Char"/>
    <w:basedOn w:val="DefaultParagraphFont"/>
    <w:link w:val="BodyText3"/>
    <w:uiPriority w:val="99"/>
    <w:semiHidden/>
    <w:rsid w:val="00D03701"/>
    <w:rPr>
      <w:rFonts w:ascii="Times New Roman" w:eastAsia="Times New Roman" w:hAnsi="Times New Roman" w:cs="Times New Roman"/>
      <w:sz w:val="16"/>
      <w:szCs w:val="16"/>
    </w:rPr>
  </w:style>
  <w:style w:type="paragraph" w:styleId="NormalWeb">
    <w:name w:val="Normal (Web)"/>
    <w:basedOn w:val="Normal"/>
    <w:rsid w:val="00D03701"/>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rsid w:val="00D037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183A6-ACA6-4322-8D3B-2D97E48F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ahtd</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dc:creator>
  <cp:lastModifiedBy>Siskowski, Daniel</cp:lastModifiedBy>
  <cp:revision>5</cp:revision>
  <cp:lastPrinted>2017-08-23T16:22:00Z</cp:lastPrinted>
  <dcterms:created xsi:type="dcterms:W3CDTF">2020-12-01T19:53:00Z</dcterms:created>
  <dcterms:modified xsi:type="dcterms:W3CDTF">2020-12-01T19:57:00Z</dcterms:modified>
</cp:coreProperties>
</file>